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67AA6" w14:textId="77777777" w:rsidR="005E57E6" w:rsidRDefault="005E57E6" w:rsidP="005E57E6">
      <w:pPr>
        <w:spacing w:line="480" w:lineRule="auto"/>
        <w:rPr>
          <w:rFonts w:ascii="Times New Roman" w:hAnsi="Times New Roman" w:cs="Times New Roman"/>
        </w:rPr>
      </w:pPr>
      <w:r>
        <w:rPr>
          <w:rFonts w:ascii="Times New Roman" w:hAnsi="Times New Roman" w:cs="Times New Roman"/>
        </w:rPr>
        <w:t>Monyca King</w:t>
      </w:r>
    </w:p>
    <w:p w14:paraId="6B8C0D7D" w14:textId="77777777" w:rsidR="005E57E6" w:rsidRDefault="005E57E6" w:rsidP="005E57E6">
      <w:pPr>
        <w:spacing w:line="480" w:lineRule="auto"/>
        <w:rPr>
          <w:rFonts w:ascii="Times New Roman" w:hAnsi="Times New Roman" w:cs="Times New Roman"/>
        </w:rPr>
      </w:pPr>
      <w:r>
        <w:rPr>
          <w:rFonts w:ascii="Times New Roman" w:hAnsi="Times New Roman" w:cs="Times New Roman"/>
        </w:rPr>
        <w:t>ENG 201</w:t>
      </w:r>
    </w:p>
    <w:p w14:paraId="76EE76C8" w14:textId="77777777" w:rsidR="005E57E6" w:rsidRDefault="005E57E6" w:rsidP="005E57E6">
      <w:pPr>
        <w:spacing w:line="480" w:lineRule="auto"/>
        <w:rPr>
          <w:rFonts w:ascii="Times New Roman" w:hAnsi="Times New Roman" w:cs="Times New Roman"/>
        </w:rPr>
      </w:pPr>
      <w:r>
        <w:rPr>
          <w:rFonts w:ascii="Times New Roman" w:hAnsi="Times New Roman" w:cs="Times New Roman"/>
        </w:rPr>
        <w:t>5 April 2016</w:t>
      </w:r>
    </w:p>
    <w:p w14:paraId="354FD8F5" w14:textId="77777777" w:rsidR="005E57E6" w:rsidRDefault="005E57E6" w:rsidP="005E57E6">
      <w:pPr>
        <w:spacing w:line="480" w:lineRule="auto"/>
        <w:rPr>
          <w:rFonts w:ascii="Times New Roman" w:hAnsi="Times New Roman" w:cs="Times New Roman"/>
        </w:rPr>
      </w:pPr>
    </w:p>
    <w:p w14:paraId="5343040C" w14:textId="77777777" w:rsidR="005E57E6" w:rsidRDefault="005E57E6" w:rsidP="005E57E6">
      <w:pPr>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How we express blood disorders such as Thalassemia to Children versus </w:t>
      </w:r>
      <w:commentRangeStart w:id="0"/>
      <w:r>
        <w:rPr>
          <w:rFonts w:ascii="Times New Roman" w:hAnsi="Times New Roman" w:cs="Times New Roman"/>
        </w:rPr>
        <w:t>adults</w:t>
      </w:r>
      <w:commentRangeEnd w:id="0"/>
      <w:r w:rsidR="00C74484">
        <w:rPr>
          <w:rStyle w:val="CommentReference"/>
        </w:rPr>
        <w:commentReference w:id="0"/>
      </w:r>
      <w:r>
        <w:rPr>
          <w:rFonts w:ascii="Times New Roman" w:hAnsi="Times New Roman" w:cs="Times New Roman"/>
        </w:rPr>
        <w:t xml:space="preserve">. </w:t>
      </w:r>
    </w:p>
    <w:p w14:paraId="4CFF206B" w14:textId="11400470" w:rsidR="005E57E6" w:rsidRDefault="005E57E6" w:rsidP="005E57E6">
      <w:pPr>
        <w:spacing w:line="480" w:lineRule="auto"/>
        <w:ind w:firstLine="720"/>
        <w:rPr>
          <w:rFonts w:ascii="Times New Roman" w:hAnsi="Times New Roman" w:cs="Times New Roman"/>
        </w:rPr>
      </w:pPr>
      <w:r>
        <w:rPr>
          <w:rFonts w:ascii="Times New Roman" w:hAnsi="Times New Roman" w:cs="Times New Roman"/>
        </w:rPr>
        <w:t>Thalassemia is a blood disease in which people are not able to produce enough hemoglobin in their blood. Hemoglobin cells transfer oxygen to the rest of the body. These cells are made in the bone marrow of the body. People who suffer from Thalass</w:t>
      </w:r>
      <w:r w:rsidR="0028676A">
        <w:rPr>
          <w:rFonts w:ascii="Times New Roman" w:hAnsi="Times New Roman" w:cs="Times New Roman"/>
        </w:rPr>
        <w:t>t</w:t>
      </w:r>
      <w:r>
        <w:rPr>
          <w:rFonts w:ascii="Times New Roman" w:hAnsi="Times New Roman" w:cs="Times New Roman"/>
        </w:rPr>
        <w:t xml:space="preserve">emia will often complain of tiredness or fatigue due to not having enough oxygen in the blood. Those who suffer from Thalassemia will often have a darker color in blood due to hemoglobin levels being lower than the average human. </w:t>
      </w:r>
      <w:commentRangeStart w:id="1"/>
      <w:r>
        <w:rPr>
          <w:rFonts w:ascii="Times New Roman" w:hAnsi="Times New Roman" w:cs="Times New Roman"/>
        </w:rPr>
        <w:t>Anemia</w:t>
      </w:r>
      <w:commentRangeEnd w:id="1"/>
      <w:r w:rsidR="0028676A">
        <w:rPr>
          <w:rStyle w:val="CommentReference"/>
        </w:rPr>
        <w:commentReference w:id="1"/>
      </w:r>
      <w:r>
        <w:rPr>
          <w:rFonts w:ascii="Times New Roman" w:hAnsi="Times New Roman" w:cs="Times New Roman"/>
        </w:rPr>
        <w:t xml:space="preserve"> is also a common disorder associated with Thalassemia because Anemia can sometimes </w:t>
      </w:r>
      <w:r>
        <w:rPr>
          <w:rFonts w:ascii="Times New Roman" w:hAnsi="Times New Roman" w:cs="Times New Roman"/>
          <w:i/>
        </w:rPr>
        <w:t xml:space="preserve">cause </w:t>
      </w:r>
      <w:r>
        <w:rPr>
          <w:rFonts w:ascii="Times New Roman" w:hAnsi="Times New Roman" w:cs="Times New Roman"/>
        </w:rPr>
        <w:t>Thalassemia. Anemia is the condition at which you are not able to produce enough iron in the blood.</w:t>
      </w:r>
    </w:p>
    <w:p w14:paraId="728B7D76" w14:textId="77777777" w:rsidR="005E57E6" w:rsidRDefault="005E57E6" w:rsidP="005E57E6">
      <w:pPr>
        <w:spacing w:line="480" w:lineRule="auto"/>
        <w:ind w:firstLine="720"/>
        <w:rPr>
          <w:rFonts w:ascii="Times New Roman" w:hAnsi="Times New Roman" w:cs="Times New Roman"/>
        </w:rPr>
      </w:pPr>
      <w:r>
        <w:rPr>
          <w:rFonts w:ascii="Times New Roman" w:hAnsi="Times New Roman" w:cs="Times New Roman"/>
        </w:rPr>
        <w:t xml:space="preserve"> Those who are Anemic also run the risk of being </w:t>
      </w:r>
      <w:commentRangeStart w:id="2"/>
      <w:r>
        <w:rPr>
          <w:rFonts w:ascii="Times New Roman" w:hAnsi="Times New Roman" w:cs="Times New Roman"/>
        </w:rPr>
        <w:t>Thalassemic</w:t>
      </w:r>
      <w:commentRangeEnd w:id="2"/>
      <w:r w:rsidR="00CE1774">
        <w:rPr>
          <w:rStyle w:val="CommentReference"/>
        </w:rPr>
        <w:commentReference w:id="2"/>
      </w:r>
      <w:r>
        <w:rPr>
          <w:rFonts w:ascii="Times New Roman" w:hAnsi="Times New Roman" w:cs="Times New Roman"/>
        </w:rPr>
        <w:t xml:space="preserve">. Both of these disorders are hereditary which means that they run in the family. Either the mother or the father will have this blood disorder and pass it </w:t>
      </w:r>
      <w:commentRangeStart w:id="3"/>
      <w:r>
        <w:rPr>
          <w:rFonts w:ascii="Times New Roman" w:hAnsi="Times New Roman" w:cs="Times New Roman"/>
        </w:rPr>
        <w:t>to</w:t>
      </w:r>
      <w:commentRangeEnd w:id="3"/>
      <w:r w:rsidR="00F70297">
        <w:rPr>
          <w:rStyle w:val="CommentReference"/>
        </w:rPr>
        <w:commentReference w:id="3"/>
      </w:r>
      <w:r>
        <w:rPr>
          <w:rFonts w:ascii="Times New Roman" w:hAnsi="Times New Roman" w:cs="Times New Roman"/>
        </w:rPr>
        <w:t xml:space="preserve"> the child. When you have this disorder you cannot get rid of it and you have this disorder for life. However, this is not a terminal disorder which means you will not die from it, but you may die from complications with the disorder. Those who have complications often have a severe form of this disease since there are two forms. The two forms are Alpha Thalassemia and Beta Thalassemia (or </w:t>
      </w:r>
      <w:commentRangeStart w:id="4"/>
      <w:r>
        <w:rPr>
          <w:rFonts w:ascii="Times New Roman" w:hAnsi="Times New Roman" w:cs="Times New Roman"/>
        </w:rPr>
        <w:t>ass</w:t>
      </w:r>
      <w:commentRangeEnd w:id="4"/>
      <w:r w:rsidR="001757BA">
        <w:rPr>
          <w:rStyle w:val="CommentReference"/>
        </w:rPr>
        <w:commentReference w:id="4"/>
      </w:r>
      <w:r>
        <w:rPr>
          <w:rFonts w:ascii="Times New Roman" w:hAnsi="Times New Roman" w:cs="Times New Roman"/>
        </w:rPr>
        <w:t xml:space="preserve"> written by a doctor </w:t>
      </w:r>
      <w:r>
        <w:rPr>
          <w:rFonts w:ascii="Times New Roman" w:hAnsi="Times New Roman" w:cs="Times New Roman"/>
        </w:rPr>
        <w:sym w:font="Symbol" w:char="F061"/>
      </w:r>
      <w:r>
        <w:rPr>
          <w:rFonts w:ascii="Times New Roman" w:hAnsi="Times New Roman" w:cs="Times New Roman"/>
        </w:rPr>
        <w:t xml:space="preserve"> Thalassemia and </w:t>
      </w:r>
      <w:r>
        <w:rPr>
          <w:rFonts w:ascii="Times New Roman" w:hAnsi="Times New Roman" w:cs="Times New Roman"/>
        </w:rPr>
        <w:sym w:font="Symbol" w:char="F062"/>
      </w:r>
      <w:r>
        <w:rPr>
          <w:rFonts w:ascii="Times New Roman" w:hAnsi="Times New Roman" w:cs="Times New Roman"/>
        </w:rPr>
        <w:t xml:space="preserve"> Thalassemia).  Alpha Thalassemia is the more harmful of the two of </w:t>
      </w:r>
      <w:commentRangeStart w:id="5"/>
      <w:r>
        <w:rPr>
          <w:rFonts w:ascii="Times New Roman" w:hAnsi="Times New Roman" w:cs="Times New Roman"/>
        </w:rPr>
        <w:t>these</w:t>
      </w:r>
      <w:commentRangeEnd w:id="5"/>
      <w:r w:rsidR="004F33BD">
        <w:rPr>
          <w:rStyle w:val="CommentReference"/>
        </w:rPr>
        <w:commentReference w:id="5"/>
      </w:r>
      <w:r>
        <w:rPr>
          <w:rFonts w:ascii="Times New Roman" w:hAnsi="Times New Roman" w:cs="Times New Roman"/>
        </w:rPr>
        <w:t xml:space="preserve"> and can cause cancer. Beta Thalassemia is the non severe type of </w:t>
      </w:r>
      <w:commentRangeStart w:id="6"/>
      <w:r>
        <w:rPr>
          <w:rFonts w:ascii="Times New Roman" w:hAnsi="Times New Roman" w:cs="Times New Roman"/>
        </w:rPr>
        <w:t>Thalassemia</w:t>
      </w:r>
      <w:commentRangeEnd w:id="6"/>
      <w:r w:rsidR="00482AC1">
        <w:rPr>
          <w:rStyle w:val="CommentReference"/>
        </w:rPr>
        <w:commentReference w:id="6"/>
      </w:r>
      <w:r>
        <w:rPr>
          <w:rFonts w:ascii="Times New Roman" w:hAnsi="Times New Roman" w:cs="Times New Roman"/>
        </w:rPr>
        <w:t xml:space="preserve">. Treating both of these disorders in the severe form would mean blood transfusions or taking iron pills to increase the levels of oxygen </w:t>
      </w:r>
      <w:r>
        <w:rPr>
          <w:rFonts w:ascii="Times New Roman" w:hAnsi="Times New Roman" w:cs="Times New Roman"/>
        </w:rPr>
        <w:lastRenderedPageBreak/>
        <w:t xml:space="preserve">and iron to the blood to keep it at a healthy level. Some people who suffer </w:t>
      </w:r>
      <w:commentRangeStart w:id="7"/>
      <w:r>
        <w:rPr>
          <w:rFonts w:ascii="Times New Roman" w:hAnsi="Times New Roman" w:cs="Times New Roman"/>
        </w:rPr>
        <w:t>this</w:t>
      </w:r>
      <w:commentRangeEnd w:id="7"/>
      <w:r w:rsidR="006F3AD9">
        <w:rPr>
          <w:rStyle w:val="CommentReference"/>
        </w:rPr>
        <w:commentReference w:id="7"/>
      </w:r>
      <w:r>
        <w:rPr>
          <w:rFonts w:ascii="Times New Roman" w:hAnsi="Times New Roman" w:cs="Times New Roman"/>
        </w:rPr>
        <w:t xml:space="preserve"> disorder will be recommended not to take iron pills due to having a healthy enough level </w:t>
      </w:r>
      <w:commentRangeStart w:id="8"/>
      <w:r>
        <w:rPr>
          <w:rFonts w:ascii="Times New Roman" w:hAnsi="Times New Roman" w:cs="Times New Roman"/>
        </w:rPr>
        <w:t>iron</w:t>
      </w:r>
      <w:commentRangeEnd w:id="8"/>
      <w:r w:rsidR="006F3AD9">
        <w:rPr>
          <w:rStyle w:val="CommentReference"/>
        </w:rPr>
        <w:commentReference w:id="8"/>
      </w:r>
      <w:r>
        <w:rPr>
          <w:rFonts w:ascii="Times New Roman" w:hAnsi="Times New Roman" w:cs="Times New Roman"/>
        </w:rPr>
        <w:t xml:space="preserve"> in the blood, but being low in hemoglobin levels. Treating the disorders with any of these methods runs with a risk of having future medical problems such as AIDS, cancer or even complications with pregnancy. </w:t>
      </w:r>
    </w:p>
    <w:p w14:paraId="2A1C60F7" w14:textId="699B603A" w:rsidR="00B16688" w:rsidRDefault="00B16688" w:rsidP="005E57E6">
      <w:pPr>
        <w:spacing w:line="480" w:lineRule="auto"/>
        <w:ind w:firstLine="720"/>
        <w:rPr>
          <w:rFonts w:ascii="Times New Roman" w:hAnsi="Times New Roman" w:cs="Times New Roman"/>
        </w:rPr>
      </w:pPr>
      <w:r>
        <w:rPr>
          <w:rFonts w:ascii="Times New Roman" w:hAnsi="Times New Roman" w:cs="Times New Roman"/>
        </w:rPr>
        <w:t xml:space="preserve">What I hope to find out </w:t>
      </w:r>
      <w:commentRangeStart w:id="9"/>
      <w:r>
        <w:rPr>
          <w:rFonts w:ascii="Times New Roman" w:hAnsi="Times New Roman" w:cs="Times New Roman"/>
        </w:rPr>
        <w:t>it</w:t>
      </w:r>
      <w:commentRangeEnd w:id="9"/>
      <w:r w:rsidR="008029C5">
        <w:rPr>
          <w:rStyle w:val="CommentReference"/>
        </w:rPr>
        <w:commentReference w:id="9"/>
      </w:r>
      <w:r>
        <w:rPr>
          <w:rFonts w:ascii="Times New Roman" w:hAnsi="Times New Roman" w:cs="Times New Roman"/>
        </w:rPr>
        <w:t xml:space="preserve"> how we can avoid spreading this blood disorder and how we can treat this blood disorder. I also want to know how many people suffer from this and how we can explain this blood disorder in a way that makes sense to everyone who suffers from it. I hope that I will be able to explain this to someone in my family or even my future children. I want to be able to </w:t>
      </w:r>
      <w:r w:rsidR="00563A15">
        <w:rPr>
          <w:rFonts w:ascii="Times New Roman" w:hAnsi="Times New Roman" w:cs="Times New Roman"/>
        </w:rPr>
        <w:t xml:space="preserve">tell them in a way that makes sense to them and that will not hurt or harm their feelings. </w:t>
      </w:r>
    </w:p>
    <w:p w14:paraId="3A4934EC" w14:textId="77777777" w:rsidR="009A7386" w:rsidRDefault="009A7386" w:rsidP="005E57E6">
      <w:pPr>
        <w:spacing w:line="480" w:lineRule="auto"/>
        <w:ind w:firstLine="720"/>
        <w:rPr>
          <w:rFonts w:ascii="Times New Roman" w:hAnsi="Times New Roman" w:cs="Times New Roman"/>
        </w:rPr>
      </w:pPr>
    </w:p>
    <w:p w14:paraId="73880457" w14:textId="73425854" w:rsidR="007E5685" w:rsidRDefault="00424105" w:rsidP="007E5685">
      <w:pPr>
        <w:spacing w:line="480" w:lineRule="auto"/>
        <w:rPr>
          <w:rFonts w:ascii="Times New Roman" w:eastAsia="Times New Roman" w:hAnsi="Times New Roman" w:cs="Times New Roman"/>
          <w:color w:val="222222"/>
          <w:bdr w:val="none" w:sz="0" w:space="0" w:color="auto" w:frame="1"/>
          <w:shd w:val="clear" w:color="auto" w:fill="FFFFFF"/>
        </w:rPr>
      </w:pPr>
      <w:r>
        <w:rPr>
          <w:rFonts w:ascii="Times New Roman" w:hAnsi="Times New Roman" w:cs="Times New Roman"/>
        </w:rPr>
        <w:t>Literature Review</w:t>
      </w:r>
      <w:r w:rsidR="00031143">
        <w:rPr>
          <w:rFonts w:ascii="Times New Roman" w:hAnsi="Times New Roman" w:cs="Times New Roman"/>
        </w:rPr>
        <w:t xml:space="preserve">: Being a doctor is not an easy job, especially when you are a family doctor. The daily problems of learning how to speak to your patient who may have learning disabilities, hearing problems, or even just being able to speak to them at the level to which they will be able to understand what you are saying to them are just a few hurdles that a doctor will have to learn to overcome. </w:t>
      </w:r>
      <w:r w:rsidR="002924EA">
        <w:rPr>
          <w:rFonts w:ascii="Times New Roman" w:hAnsi="Times New Roman" w:cs="Times New Roman"/>
        </w:rPr>
        <w:t>In the article titled “</w:t>
      </w:r>
      <w:r w:rsidR="00C82BF0">
        <w:rPr>
          <w:rFonts w:ascii="Times New Roman" w:hAnsi="Times New Roman" w:cs="Times New Roman"/>
        </w:rPr>
        <w:t xml:space="preserve">Listen Up Doctors: Here’s How You Talk to Your Patients” by Mary Elizabeth Williams, she explains that doctors have some common issues that </w:t>
      </w:r>
      <w:r w:rsidR="00C82BF0">
        <w:rPr>
          <w:rFonts w:ascii="Times New Roman" w:hAnsi="Times New Roman" w:cs="Times New Roman"/>
          <w:i/>
        </w:rPr>
        <w:t xml:space="preserve">she </w:t>
      </w:r>
      <w:r w:rsidR="00C82BF0">
        <w:rPr>
          <w:rFonts w:ascii="Times New Roman" w:hAnsi="Times New Roman" w:cs="Times New Roman"/>
        </w:rPr>
        <w:t xml:space="preserve">believes need to be solved. She speaks on three issues she believes that the doctors need to focus on. In her first section titled “Take your hand off the goddamn door already”, she explains that the doctor has us waiting longer than they assess the patient. She also quotes a doctor who explained that when the doctor comes into the room to speak with us and looks us in the eye, it makes us feel like we have been meeting with them a while when in all reality the time that we have waited has been longer than the actual meeting time. </w:t>
      </w:r>
      <w:r w:rsidR="00E61285">
        <w:rPr>
          <w:rFonts w:ascii="Times New Roman" w:hAnsi="Times New Roman" w:cs="Times New Roman"/>
        </w:rPr>
        <w:t>(Bylund, Williams “Listen Up Doctors: Here’s How You Talk to Your Patients”). Williams also explains that the doctor should at least act like they are willing to spend time and talk to the patient rather than throw information at us as they are walking out of the door. When a doctor does this, it creates a sense of lesser importance to the other patients that are waiting in line.</w:t>
      </w:r>
      <w:r w:rsidR="001A07EF">
        <w:rPr>
          <w:rFonts w:ascii="Times New Roman" w:hAnsi="Times New Roman" w:cs="Times New Roman"/>
        </w:rPr>
        <w:t xml:space="preserve"> </w:t>
      </w:r>
      <w:commentRangeStart w:id="10"/>
      <w:r w:rsidR="001A07EF">
        <w:rPr>
          <w:rFonts w:ascii="Times New Roman" w:hAnsi="Times New Roman" w:cs="Times New Roman"/>
        </w:rPr>
        <w:t>This</w:t>
      </w:r>
      <w:commentRangeEnd w:id="10"/>
      <w:r w:rsidR="00091B30">
        <w:rPr>
          <w:rStyle w:val="CommentReference"/>
        </w:rPr>
        <w:commentReference w:id="10"/>
      </w:r>
      <w:r w:rsidR="001A07EF">
        <w:rPr>
          <w:rFonts w:ascii="Times New Roman" w:hAnsi="Times New Roman" w:cs="Times New Roman"/>
        </w:rPr>
        <w:t xml:space="preserve"> is because body language has a lot to play into how patients perceive their importance to their doctor and how their level of comfort is with their doctor. </w:t>
      </w:r>
      <w:r w:rsidR="00E61285">
        <w:rPr>
          <w:rFonts w:ascii="Times New Roman" w:hAnsi="Times New Roman" w:cs="Times New Roman"/>
        </w:rPr>
        <w:t xml:space="preserve"> </w:t>
      </w:r>
      <w:commentRangeStart w:id="11"/>
      <w:r w:rsidR="00AB2D99">
        <w:rPr>
          <w:rFonts w:ascii="Times New Roman" w:hAnsi="Times New Roman" w:cs="Times New Roman"/>
        </w:rPr>
        <w:t>She</w:t>
      </w:r>
      <w:commentRangeEnd w:id="11"/>
      <w:r w:rsidR="00312B16">
        <w:rPr>
          <w:rStyle w:val="CommentReference"/>
        </w:rPr>
        <w:commentReference w:id="11"/>
      </w:r>
      <w:r w:rsidR="00AB2D99">
        <w:rPr>
          <w:rFonts w:ascii="Times New Roman" w:hAnsi="Times New Roman" w:cs="Times New Roman"/>
        </w:rPr>
        <w:t xml:space="preserve"> also explained in her second section titled “</w:t>
      </w:r>
      <w:r w:rsidR="00AB2D99" w:rsidRPr="00AB2D99">
        <w:rPr>
          <w:rFonts w:ascii="Times New Roman" w:eastAsia="Times New Roman" w:hAnsi="Times New Roman" w:cs="Times New Roman"/>
          <w:color w:val="222222"/>
          <w:bdr w:val="none" w:sz="0" w:space="0" w:color="auto" w:frame="1"/>
          <w:shd w:val="clear" w:color="auto" w:fill="FFFFFF"/>
        </w:rPr>
        <w:t>Remember that this random collection of faulty parts is a person</w:t>
      </w:r>
      <w:r w:rsidR="00AB2D99">
        <w:rPr>
          <w:rFonts w:ascii="Times New Roman" w:eastAsia="Times New Roman" w:hAnsi="Times New Roman" w:cs="Times New Roman"/>
          <w:color w:val="222222"/>
          <w:bdr w:val="none" w:sz="0" w:space="0" w:color="auto" w:frame="1"/>
          <w:shd w:val="clear" w:color="auto" w:fill="FFFFFF"/>
        </w:rPr>
        <w:t xml:space="preserve">”, that doctors tend to look at patients as a diseased person and not a person with a disease and that most doctors tend to lack an understanding that the patient comes </w:t>
      </w:r>
      <w:r w:rsidR="00AB2D99">
        <w:rPr>
          <w:rFonts w:ascii="Times New Roman" w:eastAsia="Times New Roman" w:hAnsi="Times New Roman" w:cs="Times New Roman"/>
          <w:i/>
          <w:color w:val="222222"/>
          <w:bdr w:val="none" w:sz="0" w:space="0" w:color="auto" w:frame="1"/>
          <w:shd w:val="clear" w:color="auto" w:fill="FFFFFF"/>
        </w:rPr>
        <w:t xml:space="preserve">before </w:t>
      </w:r>
      <w:r w:rsidR="00AB2D99">
        <w:rPr>
          <w:rFonts w:ascii="Times New Roman" w:eastAsia="Times New Roman" w:hAnsi="Times New Roman" w:cs="Times New Roman"/>
          <w:color w:val="222222"/>
          <w:bdr w:val="none" w:sz="0" w:space="0" w:color="auto" w:frame="1"/>
          <w:shd w:val="clear" w:color="auto" w:fill="FFFFFF"/>
        </w:rPr>
        <w:t xml:space="preserve">the disorder and not the other way around. </w:t>
      </w:r>
      <w:r w:rsidR="00EE060F">
        <w:rPr>
          <w:rFonts w:ascii="Times New Roman" w:eastAsia="Times New Roman" w:hAnsi="Times New Roman" w:cs="Times New Roman"/>
          <w:color w:val="222222"/>
          <w:bdr w:val="none" w:sz="0" w:space="0" w:color="auto" w:frame="1"/>
          <w:shd w:val="clear" w:color="auto" w:fill="FFFFFF"/>
        </w:rPr>
        <w:t xml:space="preserve">In her eyes the doctor that she visited seemed to care more about how she was treating the disease and not so much about how she felt about her disease. </w:t>
      </w:r>
    </w:p>
    <w:p w14:paraId="08F50F2D" w14:textId="441B65C2" w:rsidR="007E5685" w:rsidRDefault="00EE060F" w:rsidP="007E5685">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In her third section titled “Consider that the patient is telling you something charts don’t”, she explains that we as patients should not expect the doctor to know everything, but she also says that it is our responsibility to tell the doctor the whole truth and nothing other than that. It is also the doctors job to do everything that they can possibly do instead of telling them something that they want to hear and not what they need to hear. </w:t>
      </w:r>
      <w:r w:rsidR="003F1D9F">
        <w:rPr>
          <w:rFonts w:ascii="Times New Roman" w:eastAsia="Times New Roman" w:hAnsi="Times New Roman" w:cs="Times New Roman"/>
          <w:color w:val="222222"/>
          <w:bdr w:val="none" w:sz="0" w:space="0" w:color="auto" w:frame="1"/>
          <w:shd w:val="clear" w:color="auto" w:fill="FFFFFF"/>
        </w:rPr>
        <w:t xml:space="preserve">As far as communicating to the patient, she expresses that doctors should understand that we may not have the same level of education and therefore, are not able to fully understand the things that are going on in our bodies to the extent that they know it to be. Doctors have to be able to connect to their patients on a level that they understand and not what they as doctors understand. </w:t>
      </w:r>
      <w:r w:rsidR="001A07EF">
        <w:rPr>
          <w:rFonts w:ascii="Times New Roman" w:eastAsia="Times New Roman" w:hAnsi="Times New Roman" w:cs="Times New Roman"/>
          <w:color w:val="222222"/>
          <w:bdr w:val="none" w:sz="0" w:space="0" w:color="auto" w:frame="1"/>
          <w:shd w:val="clear" w:color="auto" w:fill="FFFFFF"/>
        </w:rPr>
        <w:t xml:space="preserve">She feels that the doctors should take a step back when trying to tell us everything under the sun about the needed procedures that we have to get done or even just as simple as the details about how to manage a healthy body weight. In her words, they tend to just throw words or phrases at us that make little to no sense at all. </w:t>
      </w:r>
      <w:r w:rsidR="00334061">
        <w:rPr>
          <w:rFonts w:ascii="Times New Roman" w:eastAsia="Times New Roman" w:hAnsi="Times New Roman" w:cs="Times New Roman"/>
          <w:color w:val="222222"/>
          <w:bdr w:val="none" w:sz="0" w:space="0" w:color="auto" w:frame="1"/>
          <w:shd w:val="clear" w:color="auto" w:fill="FFFFFF"/>
        </w:rPr>
        <w:t xml:space="preserve">If we do not understand how treatment works, then how are we going to be able to treat ourselves or understand our treatment process? It takes someone with good patience and a great sense of vocabulary to tell someone how they can get better and how they can apply what they’ve learned from their doctors into their own </w:t>
      </w:r>
      <w:commentRangeStart w:id="12"/>
      <w:r w:rsidR="00334061">
        <w:rPr>
          <w:rFonts w:ascii="Times New Roman" w:eastAsia="Times New Roman" w:hAnsi="Times New Roman" w:cs="Times New Roman"/>
          <w:color w:val="222222"/>
          <w:bdr w:val="none" w:sz="0" w:space="0" w:color="auto" w:frame="1"/>
          <w:shd w:val="clear" w:color="auto" w:fill="FFFFFF"/>
        </w:rPr>
        <w:t>lives</w:t>
      </w:r>
      <w:commentRangeEnd w:id="12"/>
      <w:r w:rsidR="001E511A">
        <w:rPr>
          <w:rStyle w:val="CommentReference"/>
        </w:rPr>
        <w:commentReference w:id="12"/>
      </w:r>
      <w:r w:rsidR="00334061">
        <w:rPr>
          <w:rFonts w:ascii="Times New Roman" w:eastAsia="Times New Roman" w:hAnsi="Times New Roman" w:cs="Times New Roman"/>
          <w:color w:val="222222"/>
          <w:bdr w:val="none" w:sz="0" w:space="0" w:color="auto" w:frame="1"/>
          <w:shd w:val="clear" w:color="auto" w:fill="FFFFFF"/>
        </w:rPr>
        <w:t xml:space="preserve">. </w:t>
      </w:r>
    </w:p>
    <w:p w14:paraId="3DDD8887" w14:textId="2BD6BB07" w:rsidR="00AD2305" w:rsidRDefault="007E5685" w:rsidP="007E5685">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Another woman by the name of Nancy Ainsworth-Vaughn wrote a book </w:t>
      </w:r>
      <w:commentRangeStart w:id="13"/>
      <w:r>
        <w:rPr>
          <w:rFonts w:ascii="Times New Roman" w:eastAsia="Times New Roman" w:hAnsi="Times New Roman" w:cs="Times New Roman"/>
          <w:color w:val="222222"/>
          <w:bdr w:val="none" w:sz="0" w:space="0" w:color="auto" w:frame="1"/>
          <w:shd w:val="clear" w:color="auto" w:fill="FFFFFF"/>
        </w:rPr>
        <w:t>titled</w:t>
      </w:r>
      <w:commentRangeEnd w:id="13"/>
      <w:r w:rsidR="00E668E6">
        <w:rPr>
          <w:rStyle w:val="CommentReference"/>
        </w:rPr>
        <w:commentReference w:id="13"/>
      </w:r>
      <w:r>
        <w:rPr>
          <w:rFonts w:ascii="Times New Roman" w:eastAsia="Times New Roman" w:hAnsi="Times New Roman" w:cs="Times New Roman"/>
          <w:color w:val="222222"/>
          <w:bdr w:val="none" w:sz="0" w:space="0" w:color="auto" w:frame="1"/>
          <w:shd w:val="clear" w:color="auto" w:fill="FFFFFF"/>
        </w:rPr>
        <w:t xml:space="preserve"> </w:t>
      </w:r>
      <w:r w:rsidRPr="001A330D">
        <w:rPr>
          <w:rFonts w:ascii="Times New Roman" w:eastAsia="Times New Roman" w:hAnsi="Times New Roman" w:cs="Times New Roman"/>
          <w:color w:val="222222"/>
          <w:u w:val="single"/>
          <w:bdr w:val="none" w:sz="0" w:space="0" w:color="auto" w:frame="1"/>
          <w:shd w:val="clear" w:color="auto" w:fill="FFFFFF"/>
        </w:rPr>
        <w:t>Claiming Power</w:t>
      </w:r>
      <w:r w:rsidR="001A330D" w:rsidRPr="001A330D">
        <w:rPr>
          <w:rFonts w:ascii="Times New Roman" w:eastAsia="Times New Roman" w:hAnsi="Times New Roman" w:cs="Times New Roman"/>
          <w:color w:val="222222"/>
          <w:u w:val="single"/>
          <w:bdr w:val="none" w:sz="0" w:space="0" w:color="auto" w:frame="1"/>
          <w:shd w:val="clear" w:color="auto" w:fill="FFFFFF"/>
        </w:rPr>
        <w:t xml:space="preserve"> in Doctor-Patient </w:t>
      </w:r>
      <w:commentRangeStart w:id="14"/>
      <w:r w:rsidR="001A330D" w:rsidRPr="001A330D">
        <w:rPr>
          <w:rFonts w:ascii="Times New Roman" w:eastAsia="Times New Roman" w:hAnsi="Times New Roman" w:cs="Times New Roman"/>
          <w:color w:val="222222"/>
          <w:u w:val="single"/>
          <w:bdr w:val="none" w:sz="0" w:space="0" w:color="auto" w:frame="1"/>
          <w:shd w:val="clear" w:color="auto" w:fill="FFFFFF"/>
        </w:rPr>
        <w:t>Talk</w:t>
      </w:r>
      <w:commentRangeEnd w:id="14"/>
      <w:r w:rsidR="00FC01CA">
        <w:rPr>
          <w:rStyle w:val="CommentReference"/>
        </w:rPr>
        <w:commentReference w:id="14"/>
      </w:r>
      <w:r w:rsidR="001A330D">
        <w:rPr>
          <w:rFonts w:ascii="Times New Roman" w:eastAsia="Times New Roman" w:hAnsi="Times New Roman" w:cs="Times New Roman"/>
          <w:color w:val="222222"/>
          <w:u w:val="single"/>
          <w:bdr w:val="none" w:sz="0" w:space="0" w:color="auto" w:frame="1"/>
          <w:shd w:val="clear" w:color="auto" w:fill="FFFFFF"/>
        </w:rPr>
        <w:t xml:space="preserve"> </w:t>
      </w:r>
      <w:r w:rsidR="001A330D">
        <w:rPr>
          <w:rFonts w:ascii="Times New Roman" w:eastAsia="Times New Roman" w:hAnsi="Times New Roman" w:cs="Times New Roman"/>
          <w:color w:val="222222"/>
          <w:bdr w:val="none" w:sz="0" w:space="0" w:color="auto" w:frame="1"/>
          <w:shd w:val="clear" w:color="auto" w:fill="FFFFFF"/>
        </w:rPr>
        <w:t xml:space="preserve">she explains that doctors and patients should have equal power to speak to one another and they should respect what one another has to say. This would mean that the doctor would have to be respectful of the </w:t>
      </w:r>
      <w:r w:rsidR="001A73EE">
        <w:rPr>
          <w:rFonts w:ascii="Times New Roman" w:eastAsia="Times New Roman" w:hAnsi="Times New Roman" w:cs="Times New Roman"/>
          <w:color w:val="222222"/>
          <w:bdr w:val="none" w:sz="0" w:space="0" w:color="auto" w:frame="1"/>
          <w:shd w:val="clear" w:color="auto" w:fill="FFFFFF"/>
        </w:rPr>
        <w:t>patients’</w:t>
      </w:r>
      <w:r w:rsidR="001A330D">
        <w:rPr>
          <w:rFonts w:ascii="Times New Roman" w:eastAsia="Times New Roman" w:hAnsi="Times New Roman" w:cs="Times New Roman"/>
          <w:color w:val="222222"/>
          <w:bdr w:val="none" w:sz="0" w:space="0" w:color="auto" w:frame="1"/>
          <w:shd w:val="clear" w:color="auto" w:fill="FFFFFF"/>
        </w:rPr>
        <w:t xml:space="preserve"> circumstances both financially and also physically as well as the patient being understanding that the doctor </w:t>
      </w:r>
      <w:r w:rsidR="00424105">
        <w:rPr>
          <w:rFonts w:ascii="Times New Roman" w:eastAsia="Times New Roman" w:hAnsi="Times New Roman" w:cs="Times New Roman"/>
          <w:color w:val="222222"/>
          <w:bdr w:val="none" w:sz="0" w:space="0" w:color="auto" w:frame="1"/>
          <w:shd w:val="clear" w:color="auto" w:fill="FFFFFF"/>
        </w:rPr>
        <w:t>knows</w:t>
      </w:r>
      <w:r w:rsidR="001A330D">
        <w:rPr>
          <w:rFonts w:ascii="Times New Roman" w:eastAsia="Times New Roman" w:hAnsi="Times New Roman" w:cs="Times New Roman"/>
          <w:color w:val="222222"/>
          <w:bdr w:val="none" w:sz="0" w:space="0" w:color="auto" w:frame="1"/>
          <w:shd w:val="clear" w:color="auto" w:fill="FFFFFF"/>
        </w:rPr>
        <w:t xml:space="preserve"> how to treat their symptoms to the best of his or her ability. She explains that in most of the studies that she has seen from different countries show that the patients often have to answer questions that a doctor is asking them and therefore is giving the patient little to no room to speak especially if it is a yes or no question. </w:t>
      </w:r>
      <w:r w:rsidR="00DD77E5">
        <w:rPr>
          <w:rFonts w:ascii="Times New Roman" w:eastAsia="Times New Roman" w:hAnsi="Times New Roman" w:cs="Times New Roman"/>
          <w:color w:val="222222"/>
          <w:bdr w:val="none" w:sz="0" w:space="0" w:color="auto" w:frame="1"/>
          <w:shd w:val="clear" w:color="auto" w:fill="FFFFFF"/>
        </w:rPr>
        <w:t xml:space="preserve">During her research that she has done, she noticed that most of the people she’s dealt with do not have the basic question answer system, but instead she says </w:t>
      </w:r>
      <w:commentRangeStart w:id="15"/>
      <w:r w:rsidR="00DD77E5">
        <w:rPr>
          <w:rFonts w:ascii="Times New Roman" w:eastAsia="Times New Roman" w:hAnsi="Times New Roman" w:cs="Times New Roman"/>
          <w:color w:val="222222"/>
          <w:bdr w:val="none" w:sz="0" w:space="0" w:color="auto" w:frame="1"/>
          <w:shd w:val="clear" w:color="auto" w:fill="FFFFFF"/>
        </w:rPr>
        <w:t>that</w:t>
      </w:r>
      <w:commentRangeEnd w:id="15"/>
      <w:r w:rsidR="00AE7CFC">
        <w:rPr>
          <w:rStyle w:val="CommentReference"/>
        </w:rPr>
        <w:commentReference w:id="15"/>
      </w:r>
      <w:r w:rsidR="00DD77E5">
        <w:rPr>
          <w:rFonts w:ascii="Times New Roman" w:eastAsia="Times New Roman" w:hAnsi="Times New Roman" w:cs="Times New Roman"/>
          <w:color w:val="222222"/>
          <w:bdr w:val="none" w:sz="0" w:space="0" w:color="auto" w:frame="1"/>
          <w:shd w:val="clear" w:color="auto" w:fill="FFFFFF"/>
        </w:rPr>
        <w:t xml:space="preserve"> “Instead I found a wide range of speech activities and overall patterns of talking and </w:t>
      </w:r>
      <w:commentRangeStart w:id="16"/>
      <w:r w:rsidR="00DD77E5">
        <w:rPr>
          <w:rFonts w:ascii="Times New Roman" w:eastAsia="Times New Roman" w:hAnsi="Times New Roman" w:cs="Times New Roman"/>
          <w:color w:val="222222"/>
          <w:bdr w:val="none" w:sz="0" w:space="0" w:color="auto" w:frame="1"/>
          <w:shd w:val="clear" w:color="auto" w:fill="FFFFFF"/>
        </w:rPr>
        <w:t>listening</w:t>
      </w:r>
      <w:commentRangeEnd w:id="16"/>
      <w:r w:rsidR="00AE7CFC">
        <w:rPr>
          <w:rStyle w:val="CommentReference"/>
        </w:rPr>
        <w:commentReference w:id="16"/>
      </w:r>
      <w:r w:rsidR="00DD77E5">
        <w:rPr>
          <w:rFonts w:ascii="Times New Roman" w:eastAsia="Times New Roman" w:hAnsi="Times New Roman" w:cs="Times New Roman"/>
          <w:color w:val="222222"/>
          <w:bdr w:val="none" w:sz="0" w:space="0" w:color="auto" w:frame="1"/>
          <w:shd w:val="clear" w:color="auto" w:fill="FFFFFF"/>
        </w:rPr>
        <w:t xml:space="preserve"> (Ainsworth-Vaughn </w:t>
      </w:r>
      <w:r w:rsidR="001A73EE" w:rsidRPr="001A330D">
        <w:rPr>
          <w:rFonts w:ascii="Times New Roman" w:eastAsia="Times New Roman" w:hAnsi="Times New Roman" w:cs="Times New Roman"/>
          <w:color w:val="222222"/>
          <w:u w:val="single"/>
          <w:bdr w:val="none" w:sz="0" w:space="0" w:color="auto" w:frame="1"/>
          <w:shd w:val="clear" w:color="auto" w:fill="FFFFFF"/>
        </w:rPr>
        <w:t>Claiming Power in Doctor-Patient Talk</w:t>
      </w:r>
      <w:r w:rsidR="001A73EE">
        <w:rPr>
          <w:rFonts w:ascii="Times New Roman" w:eastAsia="Times New Roman" w:hAnsi="Times New Roman" w:cs="Times New Roman"/>
          <w:color w:val="222222"/>
          <w:u w:val="single"/>
          <w:bdr w:val="none" w:sz="0" w:space="0" w:color="auto" w:frame="1"/>
          <w:shd w:val="clear" w:color="auto" w:fill="FFFFFF"/>
        </w:rPr>
        <w:t xml:space="preserve"> </w:t>
      </w:r>
      <w:r w:rsidR="00DD77E5">
        <w:rPr>
          <w:rFonts w:ascii="Times New Roman" w:eastAsia="Times New Roman" w:hAnsi="Times New Roman" w:cs="Times New Roman"/>
          <w:color w:val="222222"/>
          <w:bdr w:val="none" w:sz="0" w:space="0" w:color="auto" w:frame="1"/>
          <w:shd w:val="clear" w:color="auto" w:fill="FFFFFF"/>
        </w:rPr>
        <w:t xml:space="preserve">). She also has found out that the patients feel more comfortable telling the doctors information as well as being able to </w:t>
      </w:r>
      <w:r w:rsidR="001A73EE">
        <w:rPr>
          <w:rFonts w:ascii="Times New Roman" w:eastAsia="Times New Roman" w:hAnsi="Times New Roman" w:cs="Times New Roman"/>
          <w:color w:val="222222"/>
          <w:bdr w:val="none" w:sz="0" w:space="0" w:color="auto" w:frame="1"/>
          <w:shd w:val="clear" w:color="auto" w:fill="FFFFFF"/>
        </w:rPr>
        <w:t xml:space="preserve">share the power with the doctor and that the doctor was willing to share the power with them (Ainsworth-Vaughn). </w:t>
      </w:r>
      <w:commentRangeStart w:id="17"/>
      <w:r w:rsidR="0060784E">
        <w:rPr>
          <w:rFonts w:ascii="Times New Roman" w:eastAsia="Times New Roman" w:hAnsi="Times New Roman" w:cs="Times New Roman"/>
          <w:color w:val="222222"/>
          <w:bdr w:val="none" w:sz="0" w:space="0" w:color="auto" w:frame="1"/>
          <w:shd w:val="clear" w:color="auto" w:fill="FFFFFF"/>
        </w:rPr>
        <w:t>According</w:t>
      </w:r>
      <w:commentRangeEnd w:id="17"/>
      <w:r w:rsidR="00152E20">
        <w:rPr>
          <w:rStyle w:val="CommentReference"/>
        </w:rPr>
        <w:commentReference w:id="17"/>
      </w:r>
      <w:r w:rsidR="0060784E">
        <w:rPr>
          <w:rFonts w:ascii="Times New Roman" w:eastAsia="Times New Roman" w:hAnsi="Times New Roman" w:cs="Times New Roman"/>
          <w:color w:val="222222"/>
          <w:bdr w:val="none" w:sz="0" w:space="0" w:color="auto" w:frame="1"/>
          <w:shd w:val="clear" w:color="auto" w:fill="FFFFFF"/>
        </w:rPr>
        <w:t xml:space="preserve"> to</w:t>
      </w:r>
      <w:r w:rsidR="00612C51">
        <w:rPr>
          <w:rFonts w:ascii="Times New Roman" w:eastAsia="Times New Roman" w:hAnsi="Times New Roman" w:cs="Times New Roman"/>
          <w:color w:val="222222"/>
          <w:bdr w:val="none" w:sz="0" w:space="0" w:color="auto" w:frame="1"/>
          <w:shd w:val="clear" w:color="auto" w:fill="FFFFFF"/>
        </w:rPr>
        <w:t xml:space="preserve"> Cathy Charles, Amiram Gafni and Tim Whelan the authors of </w:t>
      </w:r>
      <w:r w:rsidR="00612C51">
        <w:rPr>
          <w:rFonts w:ascii="Times New Roman" w:eastAsia="Times New Roman" w:hAnsi="Times New Roman" w:cs="Times New Roman"/>
          <w:color w:val="222222"/>
          <w:u w:val="single"/>
          <w:bdr w:val="none" w:sz="0" w:space="0" w:color="auto" w:frame="1"/>
          <w:shd w:val="clear" w:color="auto" w:fill="FFFFFF"/>
        </w:rPr>
        <w:t xml:space="preserve">Shared Decision –Making in The Medical Encounter: What Does it Mean? (or it takes at least two to tango), </w:t>
      </w:r>
      <w:r w:rsidR="00612C51">
        <w:rPr>
          <w:rFonts w:ascii="Times New Roman" w:eastAsia="Times New Roman" w:hAnsi="Times New Roman" w:cs="Times New Roman"/>
          <w:color w:val="222222"/>
          <w:bdr w:val="none" w:sz="0" w:space="0" w:color="auto" w:frame="1"/>
          <w:shd w:val="clear" w:color="auto" w:fill="FFFFFF"/>
        </w:rPr>
        <w:t xml:space="preserve">believe that there are different models for how physicians or doctors make decisions for their patients. One of the ways that they do this is a parental style, meaning that the physician and or doctor </w:t>
      </w:r>
      <w:r w:rsidR="00612C51">
        <w:rPr>
          <w:rFonts w:ascii="Times New Roman" w:eastAsia="Times New Roman" w:hAnsi="Times New Roman" w:cs="Times New Roman"/>
          <w:i/>
          <w:color w:val="222222"/>
          <w:bdr w:val="none" w:sz="0" w:space="0" w:color="auto" w:frame="1"/>
          <w:shd w:val="clear" w:color="auto" w:fill="FFFFFF"/>
        </w:rPr>
        <w:t xml:space="preserve">makes </w:t>
      </w:r>
      <w:r w:rsidR="00612C51">
        <w:rPr>
          <w:rFonts w:ascii="Times New Roman" w:eastAsia="Times New Roman" w:hAnsi="Times New Roman" w:cs="Times New Roman"/>
          <w:color w:val="222222"/>
          <w:bdr w:val="none" w:sz="0" w:space="0" w:color="auto" w:frame="1"/>
          <w:shd w:val="clear" w:color="auto" w:fill="FFFFFF"/>
        </w:rPr>
        <w:t xml:space="preserve">the choice </w:t>
      </w:r>
      <w:r w:rsidR="00612C51">
        <w:rPr>
          <w:rFonts w:ascii="Times New Roman" w:eastAsia="Times New Roman" w:hAnsi="Times New Roman" w:cs="Times New Roman"/>
          <w:i/>
          <w:color w:val="222222"/>
          <w:bdr w:val="none" w:sz="0" w:space="0" w:color="auto" w:frame="1"/>
          <w:shd w:val="clear" w:color="auto" w:fill="FFFFFF"/>
        </w:rPr>
        <w:t xml:space="preserve">for </w:t>
      </w:r>
      <w:r w:rsidR="00612C51">
        <w:rPr>
          <w:rFonts w:ascii="Times New Roman" w:eastAsia="Times New Roman" w:hAnsi="Times New Roman" w:cs="Times New Roman"/>
          <w:color w:val="222222"/>
          <w:bdr w:val="none" w:sz="0" w:space="0" w:color="auto" w:frame="1"/>
          <w:shd w:val="clear" w:color="auto" w:fill="FFFFFF"/>
        </w:rPr>
        <w:t xml:space="preserve">the patient while trying to see what is the best method for the </w:t>
      </w:r>
      <w:r w:rsidR="00AD2305">
        <w:rPr>
          <w:rFonts w:ascii="Times New Roman" w:eastAsia="Times New Roman" w:hAnsi="Times New Roman" w:cs="Times New Roman"/>
          <w:color w:val="222222"/>
          <w:bdr w:val="none" w:sz="0" w:space="0" w:color="auto" w:frame="1"/>
          <w:shd w:val="clear" w:color="auto" w:fill="FFFFFF"/>
        </w:rPr>
        <w:t>patients’</w:t>
      </w:r>
      <w:r w:rsidR="00612C51">
        <w:rPr>
          <w:rFonts w:ascii="Times New Roman" w:eastAsia="Times New Roman" w:hAnsi="Times New Roman" w:cs="Times New Roman"/>
          <w:color w:val="222222"/>
          <w:bdr w:val="none" w:sz="0" w:space="0" w:color="auto" w:frame="1"/>
          <w:shd w:val="clear" w:color="auto" w:fill="FFFFFF"/>
        </w:rPr>
        <w:t xml:space="preserve"> treatment (Whelan). This role that the physician is playing only happens when the patient just seems to go along with what the doctor says instead of standing up for what they want for treatment. They tend to see the physician as the one who knows what is best and they should just not put a up a fight for what they want. The problem with this is when the physicians only pick and chose what they say, meaning that they give the half truth about what the treatment will really be like. </w:t>
      </w:r>
      <w:r w:rsidR="00A677B0">
        <w:rPr>
          <w:rFonts w:ascii="Times New Roman" w:eastAsia="Times New Roman" w:hAnsi="Times New Roman" w:cs="Times New Roman"/>
          <w:color w:val="222222"/>
          <w:bdr w:val="none" w:sz="0" w:space="0" w:color="auto" w:frame="1"/>
          <w:shd w:val="clear" w:color="auto" w:fill="FFFFFF"/>
        </w:rPr>
        <w:t xml:space="preserve">In emergency situations doctors or physicians must make choices that they feel could save the </w:t>
      </w:r>
      <w:r w:rsidR="00AD2305">
        <w:rPr>
          <w:rFonts w:ascii="Times New Roman" w:eastAsia="Times New Roman" w:hAnsi="Times New Roman" w:cs="Times New Roman"/>
          <w:color w:val="222222"/>
          <w:bdr w:val="none" w:sz="0" w:space="0" w:color="auto" w:frame="1"/>
          <w:shd w:val="clear" w:color="auto" w:fill="FFFFFF"/>
        </w:rPr>
        <w:t>persons’</w:t>
      </w:r>
      <w:r w:rsidR="00A677B0">
        <w:rPr>
          <w:rFonts w:ascii="Times New Roman" w:eastAsia="Times New Roman" w:hAnsi="Times New Roman" w:cs="Times New Roman"/>
          <w:color w:val="222222"/>
          <w:bdr w:val="none" w:sz="0" w:space="0" w:color="auto" w:frame="1"/>
          <w:shd w:val="clear" w:color="auto" w:fill="FFFFFF"/>
        </w:rPr>
        <w:t xml:space="preserve"> life. </w:t>
      </w:r>
      <w:r w:rsidR="00AD2305">
        <w:rPr>
          <w:rFonts w:ascii="Times New Roman" w:eastAsia="Times New Roman" w:hAnsi="Times New Roman" w:cs="Times New Roman"/>
          <w:color w:val="222222"/>
          <w:bdr w:val="none" w:sz="0" w:space="0" w:color="auto" w:frame="1"/>
          <w:shd w:val="clear" w:color="auto" w:fill="FFFFFF"/>
        </w:rPr>
        <w:t xml:space="preserve">When this do this it makes them face the challenge of </w:t>
      </w:r>
      <w:commentRangeStart w:id="18"/>
      <w:r w:rsidR="00AD2305">
        <w:rPr>
          <w:rFonts w:ascii="Times New Roman" w:eastAsia="Times New Roman" w:hAnsi="Times New Roman" w:cs="Times New Roman"/>
          <w:color w:val="222222"/>
          <w:bdr w:val="none" w:sz="0" w:space="0" w:color="auto" w:frame="1"/>
          <w:shd w:val="clear" w:color="auto" w:fill="FFFFFF"/>
        </w:rPr>
        <w:t>ethics</w:t>
      </w:r>
      <w:commentRangeEnd w:id="18"/>
      <w:r w:rsidR="00496436">
        <w:rPr>
          <w:rStyle w:val="CommentReference"/>
        </w:rPr>
        <w:commentReference w:id="18"/>
      </w:r>
      <w:r w:rsidR="00AD2305">
        <w:rPr>
          <w:rFonts w:ascii="Times New Roman" w:eastAsia="Times New Roman" w:hAnsi="Times New Roman" w:cs="Times New Roman"/>
          <w:color w:val="222222"/>
          <w:bdr w:val="none" w:sz="0" w:space="0" w:color="auto" w:frame="1"/>
          <w:shd w:val="clear" w:color="auto" w:fill="FFFFFF"/>
        </w:rPr>
        <w:t xml:space="preserve">. </w:t>
      </w:r>
    </w:p>
    <w:p w14:paraId="5B5D668E" w14:textId="547EF514" w:rsidR="001402FA" w:rsidRDefault="00AD2305" w:rsidP="001402FA">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In the essay titled “Laws that conflict with the Ethics of Medicine: </w:t>
      </w:r>
      <w:r>
        <w:rPr>
          <w:rFonts w:ascii="Times New Roman" w:eastAsia="Times New Roman" w:hAnsi="Times New Roman" w:cs="Times New Roman"/>
          <w:i/>
          <w:color w:val="222222"/>
          <w:bdr w:val="none" w:sz="0" w:space="0" w:color="auto" w:frame="1"/>
          <w:shd w:val="clear" w:color="auto" w:fill="FFFFFF"/>
        </w:rPr>
        <w:t xml:space="preserve">What Should Doctors Do? </w:t>
      </w:r>
      <w:r>
        <w:rPr>
          <w:rFonts w:ascii="Times New Roman" w:eastAsia="Times New Roman" w:hAnsi="Times New Roman" w:cs="Times New Roman"/>
          <w:color w:val="222222"/>
          <w:bdr w:val="none" w:sz="0" w:space="0" w:color="auto" w:frame="1"/>
          <w:shd w:val="clear" w:color="auto" w:fill="FFFFFF"/>
        </w:rPr>
        <w:t xml:space="preserve">By Dena S. Davis and Eric Kodish, states that everyone has to deal with certain moral obligations that might interfere with the law (Kodish).  Doctors are held to a higher standard because they must follow a code of ethics on top of their own personal beliefs of how to help a patient. Some doctors are forced to break the rules for some patients more than others. However, they are expected to tell the whole truth and they cannot spread false information because that could cause damage to the patient and in turn cause more hurt and or harm. </w:t>
      </w:r>
      <w:r w:rsidR="000F28D9">
        <w:rPr>
          <w:rFonts w:ascii="Times New Roman" w:eastAsia="Times New Roman" w:hAnsi="Times New Roman" w:cs="Times New Roman"/>
          <w:color w:val="222222"/>
          <w:bdr w:val="none" w:sz="0" w:space="0" w:color="auto" w:frame="1"/>
          <w:shd w:val="clear" w:color="auto" w:fill="FFFFFF"/>
        </w:rPr>
        <w:t>Doctors are often faced with three major problems:</w:t>
      </w:r>
      <w:r w:rsidR="00BC5D27">
        <w:rPr>
          <w:rFonts w:ascii="Times New Roman" w:eastAsia="Times New Roman" w:hAnsi="Times New Roman" w:cs="Times New Roman"/>
          <w:color w:val="222222"/>
          <w:bdr w:val="none" w:sz="0" w:space="0" w:color="auto" w:frame="1"/>
          <w:shd w:val="clear" w:color="auto" w:fill="FFFFFF"/>
        </w:rPr>
        <w:t xml:space="preserve"> “</w:t>
      </w:r>
      <w:r w:rsidR="000F28D9">
        <w:rPr>
          <w:rFonts w:ascii="Times New Roman" w:eastAsia="Times New Roman" w:hAnsi="Times New Roman" w:cs="Times New Roman"/>
          <w:color w:val="222222"/>
          <w:bdr w:val="none" w:sz="0" w:space="0" w:color="auto" w:frame="1"/>
          <w:shd w:val="clear" w:color="auto" w:fill="FFFFFF"/>
        </w:rPr>
        <w:t>… doing the best they can for their patients, following the law, and protecting themselves</w:t>
      </w:r>
      <w:commentRangeStart w:id="19"/>
      <w:r w:rsidR="000F28D9">
        <w:rPr>
          <w:rFonts w:ascii="Times New Roman" w:eastAsia="Times New Roman" w:hAnsi="Times New Roman" w:cs="Times New Roman"/>
          <w:color w:val="222222"/>
          <w:bdr w:val="none" w:sz="0" w:space="0" w:color="auto" w:frame="1"/>
          <w:shd w:val="clear" w:color="auto" w:fill="FFFFFF"/>
        </w:rPr>
        <w:t>,</w:t>
      </w:r>
      <w:commentRangeEnd w:id="19"/>
      <w:r w:rsidR="004A00E1">
        <w:rPr>
          <w:rStyle w:val="CommentReference"/>
        </w:rPr>
        <w:commentReference w:id="19"/>
      </w:r>
      <w:r w:rsidR="000F28D9">
        <w:rPr>
          <w:rFonts w:ascii="Times New Roman" w:eastAsia="Times New Roman" w:hAnsi="Times New Roman" w:cs="Times New Roman"/>
          <w:color w:val="222222"/>
          <w:bdr w:val="none" w:sz="0" w:space="0" w:color="auto" w:frame="1"/>
          <w:shd w:val="clear" w:color="auto" w:fill="FFFFFF"/>
        </w:rPr>
        <w:t xml:space="preserve"> from the consequences of breaking the law (losing their licenses for example)” (Kodish). The boundary lines have been made for the doctors and they must make a choice as to how they associate with their patients. They either follow ethics or they follow what they believe is best. Doctors are asked to take care of people who may be carrying diseases that could harm or kill them. They really must make a choice to either have the patient suffer as they walk away with a clean bill of health, or risk their lives trying to save a life. </w:t>
      </w:r>
      <w:r w:rsidR="00214021">
        <w:rPr>
          <w:rFonts w:ascii="Times New Roman" w:eastAsia="Times New Roman" w:hAnsi="Times New Roman" w:cs="Times New Roman"/>
          <w:color w:val="222222"/>
          <w:bdr w:val="none" w:sz="0" w:space="0" w:color="auto" w:frame="1"/>
          <w:shd w:val="clear" w:color="auto" w:fill="FFFFFF"/>
        </w:rPr>
        <w:t xml:space="preserve">At the same time, the doctor must be willing to understand their patients wishes. </w:t>
      </w:r>
      <w:r w:rsidR="00B368B2">
        <w:rPr>
          <w:rFonts w:ascii="Times New Roman" w:eastAsia="Times New Roman" w:hAnsi="Times New Roman" w:cs="Times New Roman"/>
          <w:color w:val="222222"/>
          <w:bdr w:val="none" w:sz="0" w:space="0" w:color="auto" w:frame="1"/>
          <w:shd w:val="clear" w:color="auto" w:fill="FFFFFF"/>
        </w:rPr>
        <w:t xml:space="preserve">The most interesting thing about all of this, is that if a patient is an illegal immigrant is that the doctors are not allowed to call the police because they will </w:t>
      </w:r>
      <w:r w:rsidR="00802E54">
        <w:rPr>
          <w:rFonts w:ascii="Times New Roman" w:eastAsia="Times New Roman" w:hAnsi="Times New Roman" w:cs="Times New Roman"/>
          <w:color w:val="222222"/>
          <w:bdr w:val="none" w:sz="0" w:space="0" w:color="auto" w:frame="1"/>
          <w:shd w:val="clear" w:color="auto" w:fill="FFFFFF"/>
        </w:rPr>
        <w:t xml:space="preserve">“…betraying not only the patient but their own professional commitments as well” (Kodish). </w:t>
      </w:r>
      <w:r w:rsidR="004103D1">
        <w:rPr>
          <w:rFonts w:ascii="Times New Roman" w:eastAsia="Times New Roman" w:hAnsi="Times New Roman" w:cs="Times New Roman"/>
          <w:color w:val="222222"/>
          <w:bdr w:val="none" w:sz="0" w:space="0" w:color="auto" w:frame="1"/>
          <w:shd w:val="clear" w:color="auto" w:fill="FFFFFF"/>
        </w:rPr>
        <w:t xml:space="preserve">This is important to understand because doctors have laws and or codes they must abide by, but sometimes the laws have to be broken in order to do what is best for the patient. </w:t>
      </w:r>
      <w:r w:rsidR="001402FA">
        <w:rPr>
          <w:rFonts w:ascii="Times New Roman" w:eastAsia="Times New Roman" w:hAnsi="Times New Roman" w:cs="Times New Roman"/>
          <w:color w:val="222222"/>
          <w:bdr w:val="none" w:sz="0" w:space="0" w:color="auto" w:frame="1"/>
          <w:shd w:val="clear" w:color="auto" w:fill="FFFFFF"/>
        </w:rPr>
        <w:t xml:space="preserve">In cases with children, parents may be asked to explain what the medical issue is to a </w:t>
      </w:r>
      <w:commentRangeStart w:id="20"/>
      <w:r w:rsidR="001402FA">
        <w:rPr>
          <w:rFonts w:ascii="Times New Roman" w:eastAsia="Times New Roman" w:hAnsi="Times New Roman" w:cs="Times New Roman"/>
          <w:color w:val="222222"/>
          <w:bdr w:val="none" w:sz="0" w:space="0" w:color="auto" w:frame="1"/>
          <w:shd w:val="clear" w:color="auto" w:fill="FFFFFF"/>
        </w:rPr>
        <w:t>child</w:t>
      </w:r>
      <w:commentRangeEnd w:id="20"/>
      <w:r w:rsidR="00746FC4">
        <w:rPr>
          <w:rStyle w:val="CommentReference"/>
        </w:rPr>
        <w:commentReference w:id="20"/>
      </w:r>
      <w:r w:rsidR="001402FA">
        <w:rPr>
          <w:rFonts w:ascii="Times New Roman" w:eastAsia="Times New Roman" w:hAnsi="Times New Roman" w:cs="Times New Roman"/>
          <w:color w:val="222222"/>
          <w:bdr w:val="none" w:sz="0" w:space="0" w:color="auto" w:frame="1"/>
          <w:shd w:val="clear" w:color="auto" w:fill="FFFFFF"/>
        </w:rPr>
        <w:t xml:space="preserve">. </w:t>
      </w:r>
    </w:p>
    <w:p w14:paraId="258CE6EB" w14:textId="3188606A" w:rsidR="001402FA" w:rsidRDefault="001402FA" w:rsidP="001402FA">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A mother by the username of Zahra asked the fellow mothers on a website titled “Thalassemia Patients and Friends” to help her figure out how to talk to her son who is 6 years old about Thalassemia. Another user by the name of Sharmin responded saying that Zahra should start talking to her son about the small things and that she should tell him these things at a level that he can understand them and that he can handle them. She also warned her that she should not overwhelm the child with information, but instead try her best to tell him the details he should know for a six-year-old boy (Sharmin). She was sure to tell her that she could turn a negative experience into a positive one and to make sure to tell him that even though he might be feeling down and out about</w:t>
      </w:r>
      <w:r w:rsidR="00D25B03">
        <w:rPr>
          <w:rFonts w:ascii="Times New Roman" w:eastAsia="Times New Roman" w:hAnsi="Times New Roman" w:cs="Times New Roman"/>
          <w:color w:val="222222"/>
          <w:bdr w:val="none" w:sz="0" w:space="0" w:color="auto" w:frame="1"/>
          <w:shd w:val="clear" w:color="auto" w:fill="FFFFFF"/>
        </w:rPr>
        <w:t xml:space="preserve"> his disorder, he should never </w:t>
      </w:r>
      <w:r>
        <w:rPr>
          <w:rFonts w:ascii="Times New Roman" w:eastAsia="Times New Roman" w:hAnsi="Times New Roman" w:cs="Times New Roman"/>
          <w:color w:val="222222"/>
          <w:bdr w:val="none" w:sz="0" w:space="0" w:color="auto" w:frame="1"/>
          <w:shd w:val="clear" w:color="auto" w:fill="FFFFFF"/>
        </w:rPr>
        <w:t xml:space="preserve">feel alone and that he should always find something positive about himself. </w:t>
      </w:r>
      <w:r w:rsidR="003A02B1">
        <w:rPr>
          <w:rFonts w:ascii="Times New Roman" w:eastAsia="Times New Roman" w:hAnsi="Times New Roman" w:cs="Times New Roman"/>
          <w:color w:val="222222"/>
          <w:bdr w:val="none" w:sz="0" w:space="0" w:color="auto" w:frame="1"/>
          <w:shd w:val="clear" w:color="auto" w:fill="FFFFFF"/>
        </w:rPr>
        <w:t xml:space="preserve">It is not easy to raise a child with Thalassemia whether they are related to you by blood or you have adopted </w:t>
      </w:r>
      <w:commentRangeStart w:id="21"/>
      <w:r w:rsidR="003A02B1">
        <w:rPr>
          <w:rFonts w:ascii="Times New Roman" w:eastAsia="Times New Roman" w:hAnsi="Times New Roman" w:cs="Times New Roman"/>
          <w:color w:val="222222"/>
          <w:bdr w:val="none" w:sz="0" w:space="0" w:color="auto" w:frame="1"/>
          <w:shd w:val="clear" w:color="auto" w:fill="FFFFFF"/>
        </w:rPr>
        <w:t>them</w:t>
      </w:r>
      <w:commentRangeEnd w:id="21"/>
      <w:r w:rsidR="00BC15DC">
        <w:rPr>
          <w:rStyle w:val="CommentReference"/>
        </w:rPr>
        <w:commentReference w:id="21"/>
      </w:r>
      <w:r w:rsidR="003A02B1">
        <w:rPr>
          <w:rFonts w:ascii="Times New Roman" w:eastAsia="Times New Roman" w:hAnsi="Times New Roman" w:cs="Times New Roman"/>
          <w:color w:val="222222"/>
          <w:bdr w:val="none" w:sz="0" w:space="0" w:color="auto" w:frame="1"/>
          <w:shd w:val="clear" w:color="auto" w:fill="FFFFFF"/>
        </w:rPr>
        <w:t xml:space="preserve">. </w:t>
      </w:r>
    </w:p>
    <w:p w14:paraId="470A1178" w14:textId="0DC75763" w:rsidR="00031143" w:rsidRDefault="003A02B1" w:rsidP="00731D40">
      <w:pPr>
        <w:spacing w:line="480" w:lineRule="auto"/>
        <w:ind w:firstLine="720"/>
        <w:rPr>
          <w:rFonts w:ascii="Times New Roman" w:eastAsia="Times New Roman" w:hAnsi="Times New Roman" w:cs="Times New Roman"/>
          <w:color w:val="222222"/>
          <w:bdr w:val="none" w:sz="0" w:space="0" w:color="auto" w:frame="1"/>
          <w:shd w:val="clear" w:color="auto" w:fill="FFFFFF"/>
        </w:rPr>
      </w:pPr>
      <w:r>
        <w:rPr>
          <w:rFonts w:ascii="Times New Roman" w:eastAsia="Times New Roman" w:hAnsi="Times New Roman" w:cs="Times New Roman"/>
          <w:color w:val="222222"/>
          <w:bdr w:val="none" w:sz="0" w:space="0" w:color="auto" w:frame="1"/>
          <w:shd w:val="clear" w:color="auto" w:fill="FFFFFF"/>
        </w:rPr>
        <w:t xml:space="preserve">Amy Long is a mother to a child who suffered from Thalassemia. She decided to share her story through a website titled </w:t>
      </w:r>
      <w:hyperlink r:id="rId7" w:history="1">
        <w:r w:rsidRPr="00045C8B">
          <w:rPr>
            <w:rStyle w:val="Hyperlink"/>
            <w:rFonts w:ascii="Times New Roman" w:eastAsia="Times New Roman" w:hAnsi="Times New Roman" w:cs="Times New Roman"/>
            <w:bdr w:val="none" w:sz="0" w:space="0" w:color="auto" w:frame="1"/>
            <w:shd w:val="clear" w:color="auto" w:fill="FFFFFF"/>
          </w:rPr>
          <w:t>www.thalassemia.org</w:t>
        </w:r>
      </w:hyperlink>
      <w:r>
        <w:rPr>
          <w:rFonts w:ascii="Times New Roman" w:eastAsia="Times New Roman" w:hAnsi="Times New Roman" w:cs="Times New Roman"/>
          <w:color w:val="222222"/>
          <w:bdr w:val="none" w:sz="0" w:space="0" w:color="auto" w:frame="1"/>
          <w:shd w:val="clear" w:color="auto" w:fill="FFFFFF"/>
        </w:rPr>
        <w:t xml:space="preserve">, where the article title is “Parent Perspective: Raising a Child with Thalassemia”. She explains that her daughter was diagnosed with this disease when she was eight months old. The family had taken her to a hospital only for them to be told that she had physiological anemia </w:t>
      </w:r>
      <w:r w:rsidR="00BA3CD6">
        <w:rPr>
          <w:rFonts w:ascii="Times New Roman" w:eastAsia="Times New Roman" w:hAnsi="Times New Roman" w:cs="Times New Roman"/>
          <w:color w:val="222222"/>
          <w:bdr w:val="none" w:sz="0" w:space="0" w:color="auto" w:frame="1"/>
          <w:shd w:val="clear" w:color="auto" w:fill="FFFFFF"/>
        </w:rPr>
        <w:t xml:space="preserve">which is </w:t>
      </w:r>
      <w:r w:rsidR="00B02D41">
        <w:rPr>
          <w:rFonts w:ascii="Times New Roman" w:eastAsia="Times New Roman" w:hAnsi="Times New Roman" w:cs="Times New Roman"/>
          <w:color w:val="222222"/>
          <w:bdr w:val="none" w:sz="0" w:space="0" w:color="auto" w:frame="1"/>
          <w:shd w:val="clear" w:color="auto" w:fill="FFFFFF"/>
        </w:rPr>
        <w:t xml:space="preserve">when a child </w:t>
      </w:r>
      <w:r w:rsidR="00105FC3">
        <w:rPr>
          <w:rFonts w:ascii="Times New Roman" w:eastAsia="Times New Roman" w:hAnsi="Times New Roman" w:cs="Times New Roman"/>
          <w:color w:val="222222"/>
          <w:bdr w:val="none" w:sz="0" w:space="0" w:color="auto" w:frame="1"/>
          <w:shd w:val="clear" w:color="auto" w:fill="FFFFFF"/>
        </w:rPr>
        <w:t xml:space="preserve">experiences all of the physical symptoms of the disease such as pale face and very low amounts of hemoglobin. Her mother was told to include certain foods in her diet, but after two months of trying the foods did not help her. Her mother was forced to take her to a hospital where she could get help as to figure out what was the real problem. They took her to a Children’s hospital in Chongqing, China only to find out that she had Thalassemia and was in need of blood transfusions. Her family had never heard of this disease before and they didn’t know what to do so they had to wait while her blood was being transfused. </w:t>
      </w:r>
      <w:r w:rsidR="007C7D83">
        <w:rPr>
          <w:rFonts w:ascii="Times New Roman" w:eastAsia="Times New Roman" w:hAnsi="Times New Roman" w:cs="Times New Roman"/>
          <w:color w:val="222222"/>
          <w:bdr w:val="none" w:sz="0" w:space="0" w:color="auto" w:frame="1"/>
          <w:shd w:val="clear" w:color="auto" w:fill="FFFFFF"/>
        </w:rPr>
        <w:t xml:space="preserve">Luola’s mother tried every treatment option that was possible for her to have and they never gave up hope. They then decided to try to move the </w:t>
      </w:r>
      <w:commentRangeStart w:id="22"/>
      <w:r w:rsidR="007C7D83">
        <w:rPr>
          <w:rFonts w:ascii="Times New Roman" w:eastAsia="Times New Roman" w:hAnsi="Times New Roman" w:cs="Times New Roman"/>
          <w:color w:val="222222"/>
          <w:bdr w:val="none" w:sz="0" w:space="0" w:color="auto" w:frame="1"/>
          <w:shd w:val="clear" w:color="auto" w:fill="FFFFFF"/>
        </w:rPr>
        <w:t xml:space="preserve">the </w:t>
      </w:r>
      <w:commentRangeEnd w:id="22"/>
      <w:r w:rsidR="000E50AD">
        <w:rPr>
          <w:rStyle w:val="CommentReference"/>
        </w:rPr>
        <w:commentReference w:id="22"/>
      </w:r>
      <w:r w:rsidR="007C7D83">
        <w:rPr>
          <w:rFonts w:ascii="Times New Roman" w:eastAsia="Times New Roman" w:hAnsi="Times New Roman" w:cs="Times New Roman"/>
          <w:color w:val="222222"/>
          <w:bdr w:val="none" w:sz="0" w:space="0" w:color="auto" w:frame="1"/>
          <w:shd w:val="clear" w:color="auto" w:fill="FFFFFF"/>
        </w:rPr>
        <w:t>United States in order to help broaden the treatment options. Once the family moved to the United States they found Cooley’s Anemia Foundation which helps not only patients with Anemia, but also with Thalassemia. Cooley’s foundation helped Luola’s parents to understand the disease and to overcome their fears that they have for their daughter. They had to overcome the challenge of learning English before they could properly be able to understand what was going on with their child. What Luola’s mother wants everyone to know is that having this disease will not limit you and how you experience life, and that you can also gain an understanding of the disease and “…gain knowledge but also gain confidence-the confidences to be a strong person both mentally and physically”</w:t>
      </w:r>
      <w:r w:rsidR="00731D40">
        <w:rPr>
          <w:rFonts w:ascii="Times New Roman" w:eastAsia="Times New Roman" w:hAnsi="Times New Roman" w:cs="Times New Roman"/>
          <w:color w:val="222222"/>
          <w:bdr w:val="none" w:sz="0" w:space="0" w:color="auto" w:frame="1"/>
          <w:shd w:val="clear" w:color="auto" w:fill="FFFFFF"/>
        </w:rPr>
        <w:t xml:space="preserve"> (</w:t>
      </w:r>
      <w:commentRangeStart w:id="23"/>
      <w:r w:rsidR="00731D40">
        <w:rPr>
          <w:rFonts w:ascii="Times New Roman" w:eastAsia="Times New Roman" w:hAnsi="Times New Roman" w:cs="Times New Roman"/>
          <w:color w:val="222222"/>
          <w:bdr w:val="none" w:sz="0" w:space="0" w:color="auto" w:frame="1"/>
          <w:shd w:val="clear" w:color="auto" w:fill="FFFFFF"/>
        </w:rPr>
        <w:t>Long</w:t>
      </w:r>
      <w:commentRangeEnd w:id="23"/>
      <w:r w:rsidR="00815974">
        <w:rPr>
          <w:rStyle w:val="CommentReference"/>
        </w:rPr>
        <w:commentReference w:id="23"/>
      </w:r>
      <w:r w:rsidR="00731D40">
        <w:rPr>
          <w:rFonts w:ascii="Times New Roman" w:eastAsia="Times New Roman" w:hAnsi="Times New Roman" w:cs="Times New Roman"/>
          <w:color w:val="222222"/>
          <w:bdr w:val="none" w:sz="0" w:space="0" w:color="auto" w:frame="1"/>
          <w:shd w:val="clear" w:color="auto" w:fill="FFFFFF"/>
        </w:rPr>
        <w:t>).</w:t>
      </w:r>
    </w:p>
    <w:p w14:paraId="33701B4D" w14:textId="77777777" w:rsidR="00731D40" w:rsidRPr="00731D40" w:rsidRDefault="00731D40" w:rsidP="00731D40">
      <w:pPr>
        <w:spacing w:line="480" w:lineRule="auto"/>
        <w:ind w:firstLine="720"/>
        <w:rPr>
          <w:rFonts w:ascii="Times New Roman" w:eastAsia="Times New Roman" w:hAnsi="Times New Roman" w:cs="Times New Roman"/>
          <w:color w:val="222222"/>
          <w:bdr w:val="none" w:sz="0" w:space="0" w:color="auto" w:frame="1"/>
          <w:shd w:val="clear" w:color="auto" w:fill="FFFFFF"/>
        </w:rPr>
      </w:pPr>
    </w:p>
    <w:p w14:paraId="5B796A0A" w14:textId="77777777" w:rsidR="00A92BFD" w:rsidRDefault="006055DB" w:rsidP="00734450">
      <w:pPr>
        <w:spacing w:line="480" w:lineRule="auto"/>
        <w:rPr>
          <w:rFonts w:ascii="Times New Roman" w:hAnsi="Times New Roman" w:cs="Times New Roman"/>
        </w:rPr>
      </w:pPr>
      <w:r>
        <w:rPr>
          <w:rFonts w:ascii="Times New Roman" w:hAnsi="Times New Roman" w:cs="Times New Roman"/>
        </w:rPr>
        <w:t>Primary Research Methods and Findings:</w:t>
      </w:r>
      <w:r w:rsidR="00734450" w:rsidRPr="00734450">
        <w:rPr>
          <w:rFonts w:ascii="Times New Roman" w:hAnsi="Times New Roman" w:cs="Times New Roman"/>
        </w:rPr>
        <w:t xml:space="preserve"> </w:t>
      </w:r>
      <w:r w:rsidR="009A7386">
        <w:rPr>
          <w:rFonts w:ascii="Times New Roman" w:hAnsi="Times New Roman" w:cs="Times New Roman"/>
        </w:rPr>
        <w:t xml:space="preserve">What I wanted to know from all of this is how do we communicate diseases or disorders to one another. How I went about finding this information was interviewing two women. I chose to do an interview with a doctor and my mother because I wanted to see how the explanations varied between the two of </w:t>
      </w:r>
      <w:commentRangeStart w:id="24"/>
      <w:r w:rsidR="009A7386">
        <w:rPr>
          <w:rFonts w:ascii="Times New Roman" w:hAnsi="Times New Roman" w:cs="Times New Roman"/>
        </w:rPr>
        <w:t>them</w:t>
      </w:r>
      <w:commentRangeEnd w:id="24"/>
      <w:r w:rsidR="00435315">
        <w:rPr>
          <w:rStyle w:val="CommentReference"/>
        </w:rPr>
        <w:commentReference w:id="24"/>
      </w:r>
      <w:r w:rsidR="009A7386">
        <w:rPr>
          <w:rFonts w:ascii="Times New Roman" w:hAnsi="Times New Roman" w:cs="Times New Roman"/>
        </w:rPr>
        <w:t xml:space="preserve">. </w:t>
      </w:r>
      <w:r w:rsidR="00734450">
        <w:rPr>
          <w:rFonts w:ascii="Times New Roman" w:hAnsi="Times New Roman" w:cs="Times New Roman"/>
        </w:rPr>
        <w:t xml:space="preserve">According to a </w:t>
      </w:r>
      <w:commentRangeStart w:id="25"/>
      <w:r w:rsidR="00734450">
        <w:rPr>
          <w:rFonts w:ascii="Times New Roman" w:hAnsi="Times New Roman" w:cs="Times New Roman"/>
        </w:rPr>
        <w:t>doctor</w:t>
      </w:r>
      <w:commentRangeEnd w:id="25"/>
      <w:r w:rsidR="00DD63B3">
        <w:rPr>
          <w:rStyle w:val="CommentReference"/>
        </w:rPr>
        <w:commentReference w:id="25"/>
      </w:r>
      <w:r w:rsidR="00734450">
        <w:rPr>
          <w:rFonts w:ascii="Times New Roman" w:hAnsi="Times New Roman" w:cs="Times New Roman"/>
        </w:rPr>
        <w:t xml:space="preserve"> who was kind enough to allow me to interview her, she explained that “We speak to all of our patients at a third grade level, but most of this depends on the level of education of the patient or patients that we treat” (Holmon). As a doctor she does not directly work with children in her practice, but was able to explain to me that in order to describe a disorder to a person of any age we have to get on their level (Holmon). As a doctor they must be able to handle the challenges associated with understanding that sometimes the patients will not want to seek help from a specialist who will be able to describe the disorder to them in a better “light” to them. When I interviewed my </w:t>
      </w:r>
      <w:commentRangeStart w:id="26"/>
      <w:r w:rsidR="00734450">
        <w:rPr>
          <w:rFonts w:ascii="Times New Roman" w:hAnsi="Times New Roman" w:cs="Times New Roman"/>
        </w:rPr>
        <w:t>mother</w:t>
      </w:r>
      <w:commentRangeEnd w:id="26"/>
      <w:r w:rsidR="007374D1">
        <w:rPr>
          <w:rStyle w:val="CommentReference"/>
        </w:rPr>
        <w:commentReference w:id="26"/>
      </w:r>
      <w:r w:rsidR="00734450">
        <w:rPr>
          <w:rFonts w:ascii="Times New Roman" w:hAnsi="Times New Roman" w:cs="Times New Roman"/>
        </w:rPr>
        <w:t xml:space="preserve">, she explained the disorder (Thalassemia), in a way that she understood. She described this disorder as follows: “Thalassemia is a condition that causes low hemoglobin levels” (King). When both of them had been asked about how they would talk to an adult about the disorder the doctor would speak to the adult at their education level and talk about how they can manage their symptoms and how they can manage them. My mother on the other hand, would describe it as something that everyone in the family has and that we are all dealing with it together. Both of these women had different methods of handling how to speak to an adult. </w:t>
      </w:r>
      <w:r w:rsidR="00A92BFD">
        <w:rPr>
          <w:rFonts w:ascii="Times New Roman" w:hAnsi="Times New Roman" w:cs="Times New Roman"/>
        </w:rPr>
        <w:t xml:space="preserve">When we began to talk about treatment methods my mother only was aware that blood transfusions as well as iron pills were the main two options for people who are living with Thalassemia. However, the doctor was able to give me more insight as to how this disorder occurs. </w:t>
      </w:r>
    </w:p>
    <w:p w14:paraId="71F2455F" w14:textId="0BDE9133" w:rsidR="00734450" w:rsidRDefault="00A92BFD" w:rsidP="00A92BFD">
      <w:pPr>
        <w:spacing w:line="480" w:lineRule="auto"/>
        <w:ind w:firstLine="720"/>
        <w:rPr>
          <w:rFonts w:ascii="Times New Roman" w:hAnsi="Times New Roman" w:cs="Times New Roman"/>
        </w:rPr>
      </w:pPr>
      <w:r>
        <w:rPr>
          <w:rFonts w:ascii="Times New Roman" w:hAnsi="Times New Roman" w:cs="Times New Roman"/>
        </w:rPr>
        <w:t xml:space="preserve">She began to tell me that it was hereditary (which I had known already), but what I didn’t know was that it was a recessive trait that comes from both of your parents. She was able to tell me that if I did not want my child to have thalassemia that I would need to see a genetic counselor before I was to have children. She told me that I would need to have the person that I wish to marry be tested for thalassemia (both the trait and the disease).  The doctor also explained to me that I could take Folic pills to increase my iron levels and my hemoglobin levels. Surprisingly, I cannot become a vegetarian because I need to continue eating red meat. Most people would think that because you are consuming less meat and more vegetables that it is going to help you, but instead in my case, it will make things </w:t>
      </w:r>
      <w:commentRangeStart w:id="27"/>
      <w:r>
        <w:rPr>
          <w:rFonts w:ascii="Times New Roman" w:hAnsi="Times New Roman" w:cs="Times New Roman"/>
        </w:rPr>
        <w:t>worse</w:t>
      </w:r>
      <w:commentRangeEnd w:id="27"/>
      <w:r w:rsidR="00D904A8">
        <w:rPr>
          <w:rStyle w:val="CommentReference"/>
        </w:rPr>
        <w:commentReference w:id="27"/>
      </w:r>
      <w:r>
        <w:rPr>
          <w:rFonts w:ascii="Times New Roman" w:hAnsi="Times New Roman" w:cs="Times New Roman"/>
        </w:rPr>
        <w:t>. She recommended that I keep taking vitamins</w:t>
      </w:r>
      <w:r w:rsidR="00FB6D1F">
        <w:rPr>
          <w:rFonts w:ascii="Times New Roman" w:hAnsi="Times New Roman" w:cs="Times New Roman"/>
        </w:rPr>
        <w:t xml:space="preserve"> and that I need to include more fruits and vegetables in my diet. When I combine with what I found out from both of these women with what I see online, I see that this blood disease effects one in four people in the United States and that we have ways of preventing the spread of it, but these methods cannot be fully effective. According to </w:t>
      </w:r>
      <w:hyperlink r:id="rId8" w:history="1">
        <w:r w:rsidR="00FB6D1F" w:rsidRPr="00045C8B">
          <w:rPr>
            <w:rStyle w:val="Hyperlink"/>
            <w:rFonts w:ascii="Times New Roman" w:hAnsi="Times New Roman" w:cs="Times New Roman"/>
          </w:rPr>
          <w:t>www.thalassemia.ca</w:t>
        </w:r>
      </w:hyperlink>
      <w:r w:rsidR="00FB6D1F">
        <w:rPr>
          <w:rFonts w:ascii="Times New Roman" w:hAnsi="Times New Roman" w:cs="Times New Roman"/>
        </w:rPr>
        <w:t xml:space="preserve"> “One in four pregnancies result in a child having normal blood, two in four will have thalassemia minor and that one in four will have thalassemia major” (thalassemia.ca).</w:t>
      </w:r>
      <w:r w:rsidR="00C26720">
        <w:rPr>
          <w:rFonts w:ascii="Times New Roman" w:hAnsi="Times New Roman" w:cs="Times New Roman"/>
        </w:rPr>
        <w:t xml:space="preserve"> This information can be found in figure one. </w:t>
      </w:r>
      <w:r w:rsidR="00FB6D1F">
        <w:rPr>
          <w:rFonts w:ascii="Times New Roman" w:hAnsi="Times New Roman" w:cs="Times New Roman"/>
        </w:rPr>
        <w:t xml:space="preserve"> The only other way we can make this disease known is to talk to everyone we know about it and go to regions where this is prevalent from and get the people from these areas tested. </w:t>
      </w:r>
    </w:p>
    <w:p w14:paraId="30E8CDEF" w14:textId="66CEDEC3" w:rsidR="006055DB" w:rsidRPr="00C26720" w:rsidRDefault="00FB6D1F" w:rsidP="00C26720">
      <w:pPr>
        <w:spacing w:line="480" w:lineRule="auto"/>
        <w:ind w:firstLine="720"/>
        <w:rPr>
          <w:rFonts w:ascii="Times New Roman" w:hAnsi="Times New Roman" w:cs="Times New Roman"/>
          <w:sz w:val="20"/>
          <w:szCs w:val="20"/>
        </w:rPr>
      </w:pPr>
      <w:r>
        <w:rPr>
          <w:rFonts w:ascii="Times New Roman" w:hAnsi="Times New Roman" w:cs="Times New Roman"/>
          <w:noProof/>
        </w:rPr>
        <w:drawing>
          <wp:inline distT="0" distB="0" distL="0" distR="0" wp14:anchorId="6CC73751" wp14:editId="30BFCAB9">
            <wp:extent cx="2333718" cy="2108262"/>
            <wp:effectExtent l="0" t="0" r="317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BC2CE5">
        <w:rPr>
          <w:rFonts w:ascii="Times New Roman" w:hAnsi="Times New Roman" w:cs="Times New Roman"/>
        </w:rPr>
        <w:t xml:space="preserve"> </w:t>
      </w:r>
      <w:r w:rsidR="00C26720">
        <w:rPr>
          <w:rFonts w:ascii="Times New Roman" w:hAnsi="Times New Roman" w:cs="Times New Roman"/>
        </w:rPr>
        <w:t xml:space="preserve"> </w:t>
      </w:r>
      <w:r w:rsidR="00C26720">
        <w:rPr>
          <w:rFonts w:ascii="Times New Roman" w:hAnsi="Times New Roman" w:cs="Times New Roman"/>
          <w:sz w:val="20"/>
          <w:szCs w:val="20"/>
        </w:rPr>
        <w:t xml:space="preserve">Figure </w:t>
      </w:r>
      <w:commentRangeStart w:id="28"/>
      <w:r w:rsidR="00C26720">
        <w:rPr>
          <w:rFonts w:ascii="Times New Roman" w:hAnsi="Times New Roman" w:cs="Times New Roman"/>
          <w:sz w:val="20"/>
          <w:szCs w:val="20"/>
        </w:rPr>
        <w:t>One</w:t>
      </w:r>
      <w:commentRangeEnd w:id="28"/>
      <w:r w:rsidR="00680006">
        <w:rPr>
          <w:rStyle w:val="CommentReference"/>
        </w:rPr>
        <w:commentReference w:id="28"/>
      </w:r>
    </w:p>
    <w:p w14:paraId="30E36125" w14:textId="77777777" w:rsidR="00251536" w:rsidRDefault="00031143" w:rsidP="006E615E">
      <w:pPr>
        <w:spacing w:line="480" w:lineRule="auto"/>
        <w:rPr>
          <w:rFonts w:ascii="Times New Roman" w:hAnsi="Times New Roman" w:cs="Times New Roman"/>
        </w:rPr>
      </w:pPr>
      <w:r>
        <w:rPr>
          <w:rFonts w:ascii="Times New Roman" w:hAnsi="Times New Roman" w:cs="Times New Roman"/>
        </w:rPr>
        <w:t>Discussion:</w:t>
      </w:r>
      <w:r w:rsidR="005A1F4F">
        <w:rPr>
          <w:rFonts w:ascii="Times New Roman" w:hAnsi="Times New Roman" w:cs="Times New Roman"/>
        </w:rPr>
        <w:t xml:space="preserve"> In my research, I was able to find out a lot about how I can deal with th</w:t>
      </w:r>
      <w:r w:rsidR="00CB7FC8">
        <w:rPr>
          <w:rFonts w:ascii="Times New Roman" w:hAnsi="Times New Roman" w:cs="Times New Roman"/>
        </w:rPr>
        <w:t>i</w:t>
      </w:r>
      <w:r w:rsidR="005A1F4F">
        <w:rPr>
          <w:rFonts w:ascii="Times New Roman" w:hAnsi="Times New Roman" w:cs="Times New Roman"/>
        </w:rPr>
        <w:t xml:space="preserve">s blood disorder. </w:t>
      </w:r>
      <w:r w:rsidR="00CB7FC8">
        <w:rPr>
          <w:rFonts w:ascii="Times New Roman" w:hAnsi="Times New Roman" w:cs="Times New Roman"/>
        </w:rPr>
        <w:t>What I wanted to find out from this was if my mother w</w:t>
      </w:r>
      <w:r w:rsidR="00B7731C">
        <w:rPr>
          <w:rFonts w:ascii="Times New Roman" w:hAnsi="Times New Roman" w:cs="Times New Roman"/>
        </w:rPr>
        <w:t xml:space="preserve">as able to explain the disease </w:t>
      </w:r>
      <w:r w:rsidR="00CB7FC8">
        <w:rPr>
          <w:rFonts w:ascii="Times New Roman" w:hAnsi="Times New Roman" w:cs="Times New Roman"/>
        </w:rPr>
        <w:t xml:space="preserve">in the way that a doctor would be able to </w:t>
      </w:r>
      <w:r w:rsidR="00C668DD">
        <w:rPr>
          <w:rFonts w:ascii="Times New Roman" w:hAnsi="Times New Roman" w:cs="Times New Roman"/>
        </w:rPr>
        <w:t xml:space="preserve">and I came up with a yes and no situation. </w:t>
      </w:r>
      <w:r w:rsidR="00134949">
        <w:rPr>
          <w:rFonts w:ascii="Times New Roman" w:hAnsi="Times New Roman" w:cs="Times New Roman"/>
        </w:rPr>
        <w:t>The doctor who was kind enough to allow me to interview her gave me the run down about how she would talk about the disease</w:t>
      </w:r>
      <w:r w:rsidR="007A7477">
        <w:rPr>
          <w:rFonts w:ascii="Times New Roman" w:hAnsi="Times New Roman" w:cs="Times New Roman"/>
        </w:rPr>
        <w:t xml:space="preserve"> to an everyday patient and my mom told me what she knew about the disease. </w:t>
      </w:r>
      <w:r w:rsidR="003F0A3A">
        <w:rPr>
          <w:rFonts w:ascii="Times New Roman" w:hAnsi="Times New Roman" w:cs="Times New Roman"/>
        </w:rPr>
        <w:t xml:space="preserve">What I knew coming into this was that the disease is not contagious like the common cold or the Flu virus, but it was a blood disease meaning that you can only contract it through blood. </w:t>
      </w:r>
      <w:r w:rsidR="00B81C51">
        <w:rPr>
          <w:rFonts w:ascii="Times New Roman" w:hAnsi="Times New Roman" w:cs="Times New Roman"/>
        </w:rPr>
        <w:t>In my personal experience with a person telling me what the disorder was, I cried. I had little to no idea how to deal with having the blood disorder. I was diagnosed in the Spring of 2015 with Anemia and Beta Thalassemia. My doctor did not directly call me, but instead it was the nurse who works with my doctor. She kindly explained to me that I would not die from this blood disease, but I would need to get my blood drawn on a regular basis in order</w:t>
      </w:r>
      <w:r w:rsidR="00772B57">
        <w:rPr>
          <w:rFonts w:ascii="Times New Roman" w:hAnsi="Times New Roman" w:cs="Times New Roman"/>
        </w:rPr>
        <w:t xml:space="preserve"> to make sure that the levels of</w:t>
      </w:r>
      <w:r w:rsidR="00B81C51">
        <w:rPr>
          <w:rFonts w:ascii="Times New Roman" w:hAnsi="Times New Roman" w:cs="Times New Roman"/>
        </w:rPr>
        <w:t xml:space="preserve"> iron and hemoglobin I have are not at a dangerous level. </w:t>
      </w:r>
      <w:r w:rsidR="00042443">
        <w:rPr>
          <w:rFonts w:ascii="Times New Roman" w:hAnsi="Times New Roman" w:cs="Times New Roman"/>
        </w:rPr>
        <w:t xml:space="preserve">What I found to be interesting was the fact that the woman on the phone could hear in my voice that I was crying and upset because I didn’t know what it </w:t>
      </w:r>
      <w:commentRangeStart w:id="29"/>
      <w:r w:rsidR="00042443">
        <w:rPr>
          <w:rFonts w:ascii="Times New Roman" w:hAnsi="Times New Roman" w:cs="Times New Roman"/>
        </w:rPr>
        <w:t>was</w:t>
      </w:r>
      <w:commentRangeEnd w:id="29"/>
      <w:r w:rsidR="003E6960">
        <w:rPr>
          <w:rStyle w:val="CommentReference"/>
        </w:rPr>
        <w:commentReference w:id="29"/>
      </w:r>
      <w:r w:rsidR="00042443">
        <w:rPr>
          <w:rFonts w:ascii="Times New Roman" w:hAnsi="Times New Roman" w:cs="Times New Roman"/>
        </w:rPr>
        <w:t xml:space="preserve">. </w:t>
      </w:r>
      <w:r w:rsidR="005C11C1">
        <w:rPr>
          <w:rFonts w:ascii="Times New Roman" w:hAnsi="Times New Roman" w:cs="Times New Roman"/>
        </w:rPr>
        <w:t xml:space="preserve">Most people who are nurses would not take time out of their day to calm a patient down to make sure that they were okay, but this woman did. </w:t>
      </w:r>
      <w:r w:rsidR="00CF64C4">
        <w:rPr>
          <w:rFonts w:ascii="Times New Roman" w:hAnsi="Times New Roman" w:cs="Times New Roman"/>
        </w:rPr>
        <w:t xml:space="preserve">She explained to me that this disease </w:t>
      </w:r>
      <w:r w:rsidR="00A162B7">
        <w:rPr>
          <w:rFonts w:ascii="Times New Roman" w:hAnsi="Times New Roman" w:cs="Times New Roman"/>
        </w:rPr>
        <w:t xml:space="preserve">can not harm me unless I make drastic lifestyle changes such as drinking and smoking. </w:t>
      </w:r>
      <w:r w:rsidR="00231A6B">
        <w:rPr>
          <w:rFonts w:ascii="Times New Roman" w:hAnsi="Times New Roman" w:cs="Times New Roman"/>
        </w:rPr>
        <w:t xml:space="preserve">When I had saw my doctor during my spring break I had told her everything that I was going through. I told her that I was taking vitamins, I was drinking water on a regular basis and I also told her that I had been feeling cold and that issues with menstruation had occurred. She began by giving me the regular physical and then started assessing me and looking at my skin since most Anemic people have a jaundice or yellow pale look in their skin. She looked at my hands and my nails to see if they had curved under which is another sign of Anemia. She asked me if I had been eating ice and I was honest with </w:t>
      </w:r>
      <w:commentRangeStart w:id="30"/>
      <w:r w:rsidR="00231A6B">
        <w:rPr>
          <w:rFonts w:ascii="Times New Roman" w:hAnsi="Times New Roman" w:cs="Times New Roman"/>
        </w:rPr>
        <w:t>her</w:t>
      </w:r>
      <w:commentRangeEnd w:id="30"/>
      <w:r w:rsidR="0019557C">
        <w:rPr>
          <w:rStyle w:val="CommentReference"/>
        </w:rPr>
        <w:commentReference w:id="30"/>
      </w:r>
      <w:r w:rsidR="00231A6B">
        <w:rPr>
          <w:rFonts w:ascii="Times New Roman" w:hAnsi="Times New Roman" w:cs="Times New Roman"/>
        </w:rPr>
        <w:t>.</w:t>
      </w:r>
    </w:p>
    <w:p w14:paraId="684D1204" w14:textId="1E129A57" w:rsidR="00031143" w:rsidRDefault="00231A6B" w:rsidP="00251536">
      <w:pPr>
        <w:spacing w:line="480" w:lineRule="auto"/>
        <w:ind w:firstLine="720"/>
        <w:rPr>
          <w:rFonts w:ascii="Times New Roman" w:hAnsi="Times New Roman" w:cs="Times New Roman"/>
        </w:rPr>
      </w:pPr>
      <w:r>
        <w:rPr>
          <w:rFonts w:ascii="Times New Roman" w:hAnsi="Times New Roman" w:cs="Times New Roman"/>
        </w:rPr>
        <w:t xml:space="preserve"> She told me to sit up when she finished the exam. She looked at both my mother and I and said that she wanted to get a blood test run and that the hematology lab was open and I was to go immediately. My doctor was kind enough to spend some moments explaining to me that she wanted to make sure that I wasn’t diabetic. Unlike most doctors she pushes her patients to be honest with them so that she can help us to be on a healthier path. She switched her attention from me to my mother and asked her if she had been managing her blood sugar because she is a diabetic. Of course my mom lied and the doctor knew it and told me to hold my mom accountable to taking her blood sugar on a daily basis. </w:t>
      </w:r>
    </w:p>
    <w:p w14:paraId="48C08F92" w14:textId="77777777" w:rsidR="007C50C7" w:rsidRDefault="00231A6B" w:rsidP="006E615E">
      <w:pPr>
        <w:spacing w:line="480" w:lineRule="auto"/>
        <w:rPr>
          <w:rFonts w:ascii="Times New Roman" w:hAnsi="Times New Roman" w:cs="Times New Roman"/>
        </w:rPr>
      </w:pPr>
      <w:r>
        <w:rPr>
          <w:rFonts w:ascii="Times New Roman" w:hAnsi="Times New Roman" w:cs="Times New Roman"/>
        </w:rPr>
        <w:tab/>
        <w:t>When the doctor left she shook my hand and said that everything was going to be okay and that I would need to come back to check up with her to make sure it is under control. We left the doctors and went to the hematology lab. I didn’t sit in the waiting room for too</w:t>
      </w:r>
      <w:r w:rsidR="00772B57">
        <w:rPr>
          <w:rFonts w:ascii="Times New Roman" w:hAnsi="Times New Roman" w:cs="Times New Roman"/>
        </w:rPr>
        <w:t xml:space="preserve"> long because the people who dre</w:t>
      </w:r>
      <w:r>
        <w:rPr>
          <w:rFonts w:ascii="Times New Roman" w:hAnsi="Times New Roman" w:cs="Times New Roman"/>
        </w:rPr>
        <w:t>w blood work very fast. When I sat down I saw a young girl and her mother in the waiting room. When they called the little girl into the room, she seemed like she was ready to cry. At first I wasn’t afraid, but when I saw her begin to cry I began to have anxiety overwhelm me. Which I didn’t know was also a symptom of Thalassemia. Once I was called into the room to get my blood drawn, I had warned the nurse that this was my first time and that I was scared and wanted it to get over with. I also warned her that my veins were deep. My mother sat in the corner chair holding my hands as the nurse counted to three and stuck the butterfly needle into my arm. My immediate response was t</w:t>
      </w:r>
      <w:r w:rsidR="009C5D15">
        <w:rPr>
          <w:rFonts w:ascii="Times New Roman" w:hAnsi="Times New Roman" w:cs="Times New Roman"/>
        </w:rPr>
        <w:t>o suck in air which scared her, she then told me to breath. My face went from brown to pale grey in a matter of seconds. I saw the vials that she needed to fill up and it was three of them all with a different amino acid. She talked to me to calm me down and before I knew it each vial was filled.</w:t>
      </w:r>
    </w:p>
    <w:p w14:paraId="168D7509" w14:textId="3829A673" w:rsidR="007C50C7" w:rsidRDefault="009C5D15" w:rsidP="007C50C7">
      <w:pPr>
        <w:spacing w:line="480" w:lineRule="auto"/>
        <w:ind w:firstLine="720"/>
        <w:rPr>
          <w:rFonts w:ascii="Times New Roman" w:hAnsi="Times New Roman" w:cs="Times New Roman"/>
        </w:rPr>
      </w:pPr>
      <w:r>
        <w:rPr>
          <w:rFonts w:ascii="Times New Roman" w:hAnsi="Times New Roman" w:cs="Times New Roman"/>
        </w:rPr>
        <w:t xml:space="preserve"> My experience with my doctor has been great. I can say that we have an open line of communication and she has never been in a rush to talk to her patients and then leave to talk to the next one. </w:t>
      </w:r>
      <w:r w:rsidR="000C3ECF">
        <w:rPr>
          <w:rFonts w:ascii="Times New Roman" w:hAnsi="Times New Roman" w:cs="Times New Roman"/>
        </w:rPr>
        <w:t xml:space="preserve">What I found out for myself is that out of all the doctors </w:t>
      </w:r>
      <w:r w:rsidR="00D02466">
        <w:rPr>
          <w:rFonts w:ascii="Times New Roman" w:hAnsi="Times New Roman" w:cs="Times New Roman"/>
        </w:rPr>
        <w:t xml:space="preserve">I could have, I’ve landed with one who keeps track of all of her patients and knows out personalities. Learning about Thalassemia has helped me to grow as a person and has helped me to personally know how to handle this disease. As a person who has seen many doctors, I would recommend people to see their doctor yearly even if they hate it. It never hurts to educate yourself about a problem that you have been facing. The only damage you are doing by not seeing them is telling yourself that you will be okay and that the doctor will only make things worse. I had to beg my mother for months to take me to a doctor before I found out that I had this blood disease. Since I have been going to the doctor for regular check ups, I have felt a sense of relief. I urge people to have an open honest friendship with their doctor. They are there to help you not hurt you, and if they add medication it is to help a problem and not make it worse. I also recommend following the </w:t>
      </w:r>
      <w:r w:rsidR="00251536">
        <w:rPr>
          <w:rFonts w:ascii="Times New Roman" w:hAnsi="Times New Roman" w:cs="Times New Roman"/>
        </w:rPr>
        <w:t>doctors’</w:t>
      </w:r>
      <w:r w:rsidR="00D02466">
        <w:rPr>
          <w:rFonts w:ascii="Times New Roman" w:hAnsi="Times New Roman" w:cs="Times New Roman"/>
        </w:rPr>
        <w:t xml:space="preserve"> orders because if you don’t it will land you in one of two places, having to see the doctor more often or ending up on more </w:t>
      </w:r>
      <w:commentRangeStart w:id="31"/>
      <w:r w:rsidR="00D02466">
        <w:rPr>
          <w:rFonts w:ascii="Times New Roman" w:hAnsi="Times New Roman" w:cs="Times New Roman"/>
        </w:rPr>
        <w:t>medication</w:t>
      </w:r>
      <w:commentRangeEnd w:id="31"/>
      <w:r w:rsidR="00BB7C67">
        <w:rPr>
          <w:rStyle w:val="CommentReference"/>
        </w:rPr>
        <w:commentReference w:id="31"/>
      </w:r>
      <w:r w:rsidR="00D02466">
        <w:rPr>
          <w:rFonts w:ascii="Times New Roman" w:hAnsi="Times New Roman" w:cs="Times New Roman"/>
        </w:rPr>
        <w:t>.</w:t>
      </w:r>
    </w:p>
    <w:p w14:paraId="5BD569C8" w14:textId="450F963E" w:rsidR="00046127" w:rsidRDefault="00D02466" w:rsidP="00857461">
      <w:pPr>
        <w:spacing w:line="480" w:lineRule="auto"/>
        <w:ind w:firstLine="720"/>
        <w:rPr>
          <w:rFonts w:ascii="Times New Roman" w:hAnsi="Times New Roman" w:cs="Times New Roman"/>
        </w:rPr>
      </w:pPr>
      <w:r>
        <w:rPr>
          <w:rFonts w:ascii="Times New Roman" w:hAnsi="Times New Roman" w:cs="Times New Roman"/>
        </w:rPr>
        <w:t xml:space="preserve"> I know this because my own grandmother HATES seeing the doctor. She is now forced to go 3-4 times a year because she has a </w:t>
      </w:r>
      <w:r w:rsidRPr="00D02466">
        <w:rPr>
          <w:rFonts w:ascii="Times New Roman" w:hAnsi="Times New Roman" w:cs="Times New Roman"/>
          <w:i/>
        </w:rPr>
        <w:t>long</w:t>
      </w:r>
      <w:r>
        <w:rPr>
          <w:rFonts w:ascii="Times New Roman" w:hAnsi="Times New Roman" w:cs="Times New Roman"/>
        </w:rPr>
        <w:t xml:space="preserve"> list of medical problems. She could have avoided having to take the medication that she is on if she had just gone to see the doctor. Every time I see her I urge her to go to the doctor because the doctor she sees gives her not only good advice for her health, but personal advice. I strongly believe in seeing a doctor because I believe so deeply in doctor-patient relationships. I have always been honest with my doctor so that I do not end up like my grandmother. Having a doctor who can speak to you in a way that makes sense to you makes everything a little better. Especially if you are dealing with a disease that can kill you; understanding the causes and how you can treat and potentially overcome your disease is important. In my opinion communication with your doctor is everything. </w:t>
      </w:r>
      <w:r w:rsidR="007C50C7">
        <w:rPr>
          <w:rFonts w:ascii="Times New Roman" w:hAnsi="Times New Roman" w:cs="Times New Roman"/>
        </w:rPr>
        <w:t xml:space="preserve">So in other words, do not let a health problem become worse </w:t>
      </w:r>
      <w:r w:rsidR="007C50C7">
        <w:rPr>
          <w:rFonts w:ascii="Times New Roman" w:hAnsi="Times New Roman" w:cs="Times New Roman"/>
          <w:i/>
        </w:rPr>
        <w:t xml:space="preserve">before </w:t>
      </w:r>
      <w:r w:rsidR="007C50C7">
        <w:rPr>
          <w:rFonts w:ascii="Times New Roman" w:hAnsi="Times New Roman" w:cs="Times New Roman"/>
        </w:rPr>
        <w:t xml:space="preserve">you have to see a doctor, get yourself checked out immediately. </w:t>
      </w:r>
      <w:r w:rsidR="00ED04C4">
        <w:rPr>
          <w:rFonts w:ascii="Times New Roman" w:hAnsi="Times New Roman" w:cs="Times New Roman"/>
        </w:rPr>
        <w:t xml:space="preserve">I also strongly believe that the patient should never leave </w:t>
      </w:r>
      <w:r w:rsidR="00A8030A">
        <w:rPr>
          <w:rFonts w:ascii="Times New Roman" w:hAnsi="Times New Roman" w:cs="Times New Roman"/>
        </w:rPr>
        <w:t xml:space="preserve">the doctors office without any sort of answers, but instead they should take the time and come back multiple times until the problem has been solved. I understand that some problems are not as easy to solve and that others take longer to solve, but if the patient works with the doctor, the chances of being on a road to recovery are much higher. </w:t>
      </w:r>
      <w:r w:rsidR="008A2264">
        <w:rPr>
          <w:rFonts w:ascii="Times New Roman" w:hAnsi="Times New Roman" w:cs="Times New Roman"/>
        </w:rPr>
        <w:t xml:space="preserve">The doctor whom I interviewed has a personal relationship with me. This woman started out as nurse and was part of the c-section that took place for my birth. When I interviewed her, she asked me at the end if I was taking care of myself and not my disease. She gave me advice on how to manage it and that if I needed anything that I should call her. She also knows the doctor that I see on a regular basis, so skipping a doctors appointment is not something she would recommend to me or anyone else. My mother has also helped me to understand some of the things that she went through with the disease and what I need to look out for in my own personal </w:t>
      </w:r>
      <w:commentRangeStart w:id="32"/>
      <w:r w:rsidR="008A2264">
        <w:rPr>
          <w:rFonts w:ascii="Times New Roman" w:hAnsi="Times New Roman" w:cs="Times New Roman"/>
        </w:rPr>
        <w:t>health</w:t>
      </w:r>
      <w:commentRangeEnd w:id="32"/>
      <w:r w:rsidR="00512284">
        <w:rPr>
          <w:rStyle w:val="CommentReference"/>
        </w:rPr>
        <w:commentReference w:id="32"/>
      </w:r>
      <w:r w:rsidR="008A2264">
        <w:rPr>
          <w:rFonts w:ascii="Times New Roman" w:hAnsi="Times New Roman" w:cs="Times New Roman"/>
        </w:rPr>
        <w:t xml:space="preserve">. This not only has helped me to see that the disease is not only manageable, but any health problem that I may or may not have in the future, is also manageable as well. </w:t>
      </w:r>
    </w:p>
    <w:p w14:paraId="0203A8F6" w14:textId="77777777" w:rsidR="00857461" w:rsidRDefault="00857461" w:rsidP="00857461">
      <w:pPr>
        <w:spacing w:line="480" w:lineRule="auto"/>
        <w:ind w:firstLine="720"/>
        <w:rPr>
          <w:rFonts w:ascii="Times New Roman" w:hAnsi="Times New Roman" w:cs="Times New Roman"/>
        </w:rPr>
      </w:pPr>
    </w:p>
    <w:p w14:paraId="61759013" w14:textId="37CC7367" w:rsidR="00857461" w:rsidRDefault="00932E66" w:rsidP="00857461">
      <w:pPr>
        <w:spacing w:line="480" w:lineRule="auto"/>
        <w:ind w:firstLine="720"/>
        <w:rPr>
          <w:rFonts w:ascii="Times New Roman" w:hAnsi="Times New Roman" w:cs="Times New Roman"/>
        </w:rPr>
      </w:pPr>
      <w:r>
        <w:rPr>
          <w:rFonts w:ascii="Times New Roman" w:hAnsi="Times New Roman" w:cs="Times New Roman"/>
        </w:rPr>
        <w:t>That cold feeling in the tips of your hands and in your feet could mean one of two things. Either you are anemic or you have poor circulation. As a person who suffers from this disease I urge everyone to educate themselves about a disorder they have. To finally know the source of the problem is a freeing situation. For some like me, the battle has only begun. Knowing what you are going throu</w:t>
      </w:r>
      <w:r w:rsidR="00AC2B4C">
        <w:rPr>
          <w:rFonts w:ascii="Times New Roman" w:hAnsi="Times New Roman" w:cs="Times New Roman"/>
        </w:rPr>
        <w:t xml:space="preserve">gh can make you a better person. I want to see more and more people speak up about disease and disorders that they face and be bold about it. I told my roommates about my blood disease and what they need to do incase I need to seek medical help. </w:t>
      </w:r>
      <w:r w:rsidR="00FA7888">
        <w:rPr>
          <w:rFonts w:ascii="Times New Roman" w:hAnsi="Times New Roman" w:cs="Times New Roman"/>
        </w:rPr>
        <w:t xml:space="preserve">I took the time to educate them and tell them what it was and </w:t>
      </w:r>
      <w:r w:rsidR="005642A2">
        <w:rPr>
          <w:rFonts w:ascii="Times New Roman" w:hAnsi="Times New Roman" w:cs="Times New Roman"/>
        </w:rPr>
        <w:t xml:space="preserve">how I am treating mine. The most important thing that I have learned from myself through reading this information is that I am a strong person and that I know I can handle this. I have had this disease all my life and I know understand enough to tell my future children about his disease if they ever are diagnosed </w:t>
      </w:r>
      <w:commentRangeStart w:id="33"/>
      <w:r w:rsidR="005642A2">
        <w:rPr>
          <w:rFonts w:ascii="Times New Roman" w:hAnsi="Times New Roman" w:cs="Times New Roman"/>
        </w:rPr>
        <w:t>with</w:t>
      </w:r>
      <w:commentRangeEnd w:id="33"/>
      <w:r w:rsidR="00E0288D">
        <w:rPr>
          <w:rStyle w:val="CommentReference"/>
        </w:rPr>
        <w:commentReference w:id="33"/>
      </w:r>
      <w:r w:rsidR="005642A2">
        <w:rPr>
          <w:rFonts w:ascii="Times New Roman" w:hAnsi="Times New Roman" w:cs="Times New Roman"/>
        </w:rPr>
        <w:t xml:space="preserve"> it. </w:t>
      </w:r>
    </w:p>
    <w:p w14:paraId="75EBE783" w14:textId="77777777" w:rsidR="00046127" w:rsidRDefault="00046127" w:rsidP="006E615E">
      <w:pPr>
        <w:spacing w:line="480" w:lineRule="auto"/>
        <w:rPr>
          <w:rFonts w:ascii="Times New Roman" w:hAnsi="Times New Roman" w:cs="Times New Roman"/>
        </w:rPr>
      </w:pPr>
    </w:p>
    <w:p w14:paraId="0D216280" w14:textId="54CC9201" w:rsidR="00031143" w:rsidRDefault="00031143" w:rsidP="006C7321">
      <w:pPr>
        <w:spacing w:line="480" w:lineRule="auto"/>
        <w:rPr>
          <w:rFonts w:ascii="Times New Roman" w:hAnsi="Times New Roman" w:cs="Times New Roman"/>
        </w:rPr>
      </w:pPr>
      <w:r>
        <w:rPr>
          <w:rFonts w:ascii="Times New Roman" w:hAnsi="Times New Roman" w:cs="Times New Roman"/>
        </w:rPr>
        <w:t>Works Cited Page</w:t>
      </w:r>
    </w:p>
    <w:p w14:paraId="21833937" w14:textId="4236B358" w:rsidR="0021353B" w:rsidRDefault="0021353B" w:rsidP="006C7321">
      <w:pPr>
        <w:spacing w:line="480" w:lineRule="auto"/>
        <w:rPr>
          <w:rFonts w:ascii="Times New Roman" w:hAnsi="Times New Roman" w:cs="Times New Roman"/>
        </w:rPr>
      </w:pPr>
      <w:r>
        <w:rPr>
          <w:rFonts w:ascii="Times New Roman" w:hAnsi="Times New Roman" w:cs="Times New Roman"/>
        </w:rPr>
        <w:t>Appencies</w:t>
      </w:r>
    </w:p>
    <w:p w14:paraId="74FCCE4C" w14:textId="77777777" w:rsidR="0021353B" w:rsidRPr="0021353B" w:rsidRDefault="0021353B" w:rsidP="006C7321">
      <w:pPr>
        <w:spacing w:line="480" w:lineRule="auto"/>
        <w:rPr>
          <w:rFonts w:ascii="Times New Roman" w:hAnsi="Times New Roman" w:cs="Times New Roman"/>
        </w:rPr>
      </w:pPr>
      <w:r w:rsidRPr="0021353B">
        <w:rPr>
          <w:rFonts w:ascii="Times New Roman" w:hAnsi="Times New Roman" w:cs="Times New Roman"/>
        </w:rPr>
        <w:t xml:space="preserve">The topic that I would like to explore would be Thalassemia and how a doctor would explain the blood disorder to an adult verses a child. What I would need to do is see some of the medical terminology for the words associated with the disorder. The reason that I want to do this topic is because I have this blood disorder and want to know more about it. It would take a lot of sources to find causes of this disease and also how the variation of explaining the word(s) to the average joe vs another doctor would differ. </w:t>
      </w:r>
    </w:p>
    <w:p w14:paraId="721171CD" w14:textId="528DF702" w:rsidR="0021353B" w:rsidRDefault="0021353B" w:rsidP="006C7321">
      <w:pPr>
        <w:tabs>
          <w:tab w:val="left" w:pos="2763"/>
        </w:tabs>
        <w:spacing w:line="480" w:lineRule="auto"/>
      </w:pPr>
      <w:r>
        <w:t xml:space="preserve"> </w:t>
      </w:r>
    </w:p>
    <w:p w14:paraId="433CE5DB" w14:textId="5F1C253B" w:rsidR="006C7321" w:rsidRDefault="006C7321" w:rsidP="006C7321">
      <w:pPr>
        <w:tabs>
          <w:tab w:val="left" w:pos="2763"/>
        </w:tabs>
        <w:spacing w:line="480" w:lineRule="auto"/>
        <w:rPr>
          <w:rFonts w:ascii="Times New Roman" w:hAnsi="Times New Roman" w:cs="Times New Roman"/>
        </w:rPr>
      </w:pPr>
      <w:r>
        <w:rPr>
          <w:rFonts w:ascii="Times New Roman" w:hAnsi="Times New Roman" w:cs="Times New Roman"/>
        </w:rPr>
        <w:t xml:space="preserve">Ainsworth-Vaughn. </w:t>
      </w:r>
      <w:r>
        <w:rPr>
          <w:rFonts w:ascii="Times New Roman" w:hAnsi="Times New Roman" w:cs="Times New Roman"/>
          <w:i/>
        </w:rPr>
        <w:t>Claiming Power in Doctor-Patient Talk</w:t>
      </w:r>
      <w:r>
        <w:rPr>
          <w:rFonts w:ascii="Times New Roman" w:hAnsi="Times New Roman" w:cs="Times New Roman"/>
        </w:rPr>
        <w:t xml:space="preserve">. Oxford University Press. 1998. Book. </w:t>
      </w:r>
      <w:r w:rsidR="00267881">
        <w:rPr>
          <w:rFonts w:ascii="Times New Roman" w:hAnsi="Times New Roman" w:cs="Times New Roman"/>
        </w:rPr>
        <w:t>2 April 2016.</w:t>
      </w:r>
    </w:p>
    <w:p w14:paraId="5B8CA5F0" w14:textId="3BDEEFA0" w:rsidR="006C7321" w:rsidRDefault="006C7321" w:rsidP="006C7321">
      <w:pPr>
        <w:tabs>
          <w:tab w:val="left" w:pos="2763"/>
        </w:tabs>
        <w:spacing w:line="480" w:lineRule="auto"/>
        <w:rPr>
          <w:rFonts w:ascii="Times New Roman" w:hAnsi="Times New Roman" w:cs="Times New Roman"/>
        </w:rPr>
      </w:pPr>
      <w:r>
        <w:rPr>
          <w:rFonts w:ascii="Times New Roman" w:hAnsi="Times New Roman" w:cs="Times New Roman"/>
        </w:rPr>
        <w:t xml:space="preserve">Charles, Cathy, Gafni, Amiram, Whelan, Tim. </w:t>
      </w:r>
      <w:r w:rsidR="00267881">
        <w:rPr>
          <w:rFonts w:ascii="Times New Roman" w:hAnsi="Times New Roman" w:cs="Times New Roman"/>
        </w:rPr>
        <w:t>“</w:t>
      </w:r>
      <w:r w:rsidRPr="00267881">
        <w:rPr>
          <w:rFonts w:ascii="Times New Roman" w:hAnsi="Times New Roman" w:cs="Times New Roman"/>
        </w:rPr>
        <w:t>Shared Decision-Making in The Medical Encounter: What Does it Mean? (or it takes at least two to tango).</w:t>
      </w:r>
      <w:r w:rsidR="00267881">
        <w:rPr>
          <w:rFonts w:ascii="Times New Roman" w:hAnsi="Times New Roman" w:cs="Times New Roman"/>
        </w:rPr>
        <w:t>”</w:t>
      </w:r>
      <w:r w:rsidRPr="00267881">
        <w:rPr>
          <w:rFonts w:ascii="Times New Roman" w:hAnsi="Times New Roman" w:cs="Times New Roman"/>
        </w:rPr>
        <w:t xml:space="preserve"> </w:t>
      </w:r>
      <w:r w:rsidR="00267881">
        <w:rPr>
          <w:rFonts w:ascii="Times New Roman" w:hAnsi="Times New Roman" w:cs="Times New Roman"/>
        </w:rPr>
        <w:t>(1997): 12. Print. 2 April 2016.</w:t>
      </w:r>
    </w:p>
    <w:p w14:paraId="55CD3108" w14:textId="504DA71A" w:rsidR="00267881" w:rsidRDefault="00267881" w:rsidP="006C7321">
      <w:pPr>
        <w:tabs>
          <w:tab w:val="left" w:pos="2763"/>
        </w:tabs>
        <w:spacing w:line="480" w:lineRule="auto"/>
        <w:rPr>
          <w:rFonts w:ascii="Times New Roman" w:hAnsi="Times New Roman" w:cs="Times New Roman"/>
        </w:rPr>
      </w:pPr>
      <w:r>
        <w:rPr>
          <w:rFonts w:ascii="Times New Roman" w:hAnsi="Times New Roman" w:cs="Times New Roman"/>
        </w:rPr>
        <w:t xml:space="preserve">Davis, Dena S., Kodsih, Eric. “Laws that conflict with the Ethics of Medicine: </w:t>
      </w:r>
      <w:r>
        <w:rPr>
          <w:rFonts w:ascii="Times New Roman" w:hAnsi="Times New Roman" w:cs="Times New Roman"/>
          <w:i/>
        </w:rPr>
        <w:t xml:space="preserve">What should Doctors Do?. </w:t>
      </w:r>
      <w:r>
        <w:rPr>
          <w:rFonts w:ascii="Times New Roman" w:hAnsi="Times New Roman" w:cs="Times New Roman"/>
        </w:rPr>
        <w:t>44. No.6 (2014): 11-14. 2 April 2016.</w:t>
      </w:r>
    </w:p>
    <w:p w14:paraId="32C3748D" w14:textId="3EA441B7" w:rsidR="00381563" w:rsidRPr="00381563" w:rsidRDefault="00381563" w:rsidP="006C7321">
      <w:pPr>
        <w:tabs>
          <w:tab w:val="left" w:pos="2763"/>
        </w:tabs>
        <w:spacing w:line="480" w:lineRule="auto"/>
        <w:rPr>
          <w:rFonts w:ascii="Times New Roman" w:hAnsi="Times New Roman" w:cs="Times New Roman"/>
        </w:rPr>
      </w:pPr>
      <w:r>
        <w:rPr>
          <w:rFonts w:ascii="Times New Roman" w:hAnsi="Times New Roman" w:cs="Times New Roman"/>
        </w:rPr>
        <w:t xml:space="preserve">“Frequently Asked Questions.” </w:t>
      </w:r>
      <w:r>
        <w:rPr>
          <w:rFonts w:ascii="Times New Roman" w:hAnsi="Times New Roman" w:cs="Times New Roman"/>
          <w:i/>
        </w:rPr>
        <w:t xml:space="preserve">Thalassemia Foundation of Canada. </w:t>
      </w:r>
      <w:r>
        <w:rPr>
          <w:rFonts w:ascii="Times New Roman" w:hAnsi="Times New Roman" w:cs="Times New Roman"/>
        </w:rPr>
        <w:t>Thalassemia. Print. 2016. 2 April 2016.</w:t>
      </w:r>
    </w:p>
    <w:p w14:paraId="5AC1D8C0" w14:textId="59A513C4" w:rsidR="004C4590" w:rsidRPr="0021353B" w:rsidRDefault="0021353B" w:rsidP="006C7321">
      <w:pPr>
        <w:spacing w:line="480" w:lineRule="auto"/>
        <w:rPr>
          <w:rFonts w:ascii="Times New Roman" w:hAnsi="Times New Roman" w:cs="Times New Roman"/>
        </w:rPr>
      </w:pPr>
      <w:r w:rsidRPr="0021353B">
        <w:rPr>
          <w:rFonts w:ascii="Times New Roman" w:hAnsi="Times New Roman" w:cs="Times New Roman"/>
        </w:rPr>
        <w:t>Holmon, Valeriah. Personal Interview. 19 March 2016.</w:t>
      </w:r>
    </w:p>
    <w:p w14:paraId="09753F7E" w14:textId="77777777" w:rsidR="0021353B" w:rsidRDefault="0021353B" w:rsidP="006C7321">
      <w:pPr>
        <w:spacing w:line="480" w:lineRule="auto"/>
        <w:rPr>
          <w:rFonts w:ascii="Times New Roman" w:hAnsi="Times New Roman" w:cs="Times New Roman"/>
        </w:rPr>
      </w:pPr>
      <w:r w:rsidRPr="0021353B">
        <w:rPr>
          <w:rFonts w:ascii="Times New Roman" w:hAnsi="Times New Roman" w:cs="Times New Roman"/>
        </w:rPr>
        <w:t xml:space="preserve">King, Sheila. Personal Interview. 19 March 2016. </w:t>
      </w:r>
    </w:p>
    <w:p w14:paraId="2CF43420" w14:textId="74780DFE" w:rsidR="004C4590" w:rsidRDefault="004C4590" w:rsidP="006C7321">
      <w:pPr>
        <w:spacing w:line="480" w:lineRule="auto"/>
        <w:rPr>
          <w:rFonts w:ascii="Times New Roman" w:hAnsi="Times New Roman" w:cs="Times New Roman"/>
        </w:rPr>
      </w:pPr>
      <w:r>
        <w:rPr>
          <w:rFonts w:ascii="Times New Roman" w:hAnsi="Times New Roman" w:cs="Times New Roman"/>
        </w:rPr>
        <w:t xml:space="preserve">Long, Amy. </w:t>
      </w:r>
      <w:r>
        <w:rPr>
          <w:rFonts w:ascii="Times New Roman" w:hAnsi="Times New Roman" w:cs="Times New Roman"/>
          <w:i/>
        </w:rPr>
        <w:t xml:space="preserve">Cooley’s Anemia Foundation. </w:t>
      </w:r>
      <w:r>
        <w:rPr>
          <w:rFonts w:ascii="Times New Roman" w:hAnsi="Times New Roman" w:cs="Times New Roman"/>
        </w:rPr>
        <w:t>Cooley’s Foundation. Print. 13 May 2015. 2 April 2016.</w:t>
      </w:r>
    </w:p>
    <w:p w14:paraId="1A114134" w14:textId="22FF2F39" w:rsidR="00381563" w:rsidRDefault="00F555C8" w:rsidP="006C7321">
      <w:pPr>
        <w:spacing w:line="480" w:lineRule="auto"/>
        <w:rPr>
          <w:rFonts w:ascii="Times New Roman" w:hAnsi="Times New Roman" w:cs="Times New Roman"/>
        </w:rPr>
      </w:pPr>
      <w:r>
        <w:rPr>
          <w:rFonts w:ascii="Times New Roman" w:hAnsi="Times New Roman" w:cs="Times New Roman"/>
        </w:rPr>
        <w:t>Sharmin.</w:t>
      </w:r>
      <w:r w:rsidR="00381563">
        <w:rPr>
          <w:rFonts w:ascii="Times New Roman" w:hAnsi="Times New Roman" w:cs="Times New Roman"/>
        </w:rPr>
        <w:t xml:space="preserve"> “Talking to your child about Thalassemia”</w:t>
      </w:r>
      <w:r>
        <w:rPr>
          <w:rFonts w:ascii="Times New Roman" w:hAnsi="Times New Roman" w:cs="Times New Roman"/>
        </w:rPr>
        <w:t xml:space="preserve"> </w:t>
      </w:r>
      <w:r w:rsidR="00381563">
        <w:rPr>
          <w:rFonts w:ascii="Times New Roman" w:hAnsi="Times New Roman" w:cs="Times New Roman"/>
        </w:rPr>
        <w:t>.</w:t>
      </w:r>
      <w:r>
        <w:rPr>
          <w:rFonts w:ascii="Times New Roman" w:hAnsi="Times New Roman" w:cs="Times New Roman"/>
          <w:i/>
        </w:rPr>
        <w:t xml:space="preserve">Lisa Cammilleri’s Thalassemia Patients and Friends. </w:t>
      </w:r>
      <w:r w:rsidR="00381563">
        <w:rPr>
          <w:rFonts w:ascii="Times New Roman" w:hAnsi="Times New Roman" w:cs="Times New Roman"/>
        </w:rPr>
        <w:t>20 October 2008. Print. 2 April 2016.</w:t>
      </w:r>
    </w:p>
    <w:p w14:paraId="686BE767" w14:textId="6793542D" w:rsidR="00381563" w:rsidRDefault="00381563" w:rsidP="006C7321">
      <w:pPr>
        <w:spacing w:line="480" w:lineRule="auto"/>
        <w:rPr>
          <w:rFonts w:ascii="Times New Roman" w:hAnsi="Times New Roman" w:cs="Times New Roman"/>
        </w:rPr>
      </w:pPr>
      <w:r>
        <w:rPr>
          <w:rFonts w:ascii="Times New Roman" w:hAnsi="Times New Roman" w:cs="Times New Roman"/>
        </w:rPr>
        <w:t xml:space="preserve">Williams, Elizabeth Mary. </w:t>
      </w:r>
      <w:r>
        <w:rPr>
          <w:rFonts w:ascii="Times New Roman" w:hAnsi="Times New Roman" w:cs="Times New Roman"/>
          <w:i/>
        </w:rPr>
        <w:t xml:space="preserve">Salon. </w:t>
      </w:r>
      <w:r>
        <w:rPr>
          <w:rFonts w:ascii="Times New Roman" w:hAnsi="Times New Roman" w:cs="Times New Roman"/>
        </w:rPr>
        <w:t>“Listen up, doctors: Here’s how to talk to your patents.” 23. May. Print. 2 April 2016.</w:t>
      </w:r>
    </w:p>
    <w:p w14:paraId="0FAFD537" w14:textId="77777777" w:rsidR="00381563" w:rsidRPr="00381563" w:rsidRDefault="00381563" w:rsidP="006C7321">
      <w:pPr>
        <w:spacing w:line="480" w:lineRule="auto"/>
        <w:rPr>
          <w:rFonts w:ascii="Times New Roman" w:hAnsi="Times New Roman" w:cs="Times New Roman"/>
        </w:rPr>
      </w:pPr>
    </w:p>
    <w:p w14:paraId="0DEC70F6" w14:textId="77777777" w:rsidR="00381563" w:rsidRPr="00381563" w:rsidRDefault="00381563" w:rsidP="006C7321">
      <w:pPr>
        <w:spacing w:line="480" w:lineRule="auto"/>
        <w:rPr>
          <w:rFonts w:ascii="Times New Roman" w:hAnsi="Times New Roman" w:cs="Times New Roman"/>
        </w:rPr>
      </w:pPr>
    </w:p>
    <w:p w14:paraId="24F33088" w14:textId="77777777" w:rsidR="0021353B" w:rsidRPr="005E57E6" w:rsidRDefault="0021353B" w:rsidP="006E615E">
      <w:pPr>
        <w:spacing w:line="480" w:lineRule="auto"/>
        <w:rPr>
          <w:rFonts w:ascii="Times New Roman" w:hAnsi="Times New Roman" w:cs="Times New Roman"/>
        </w:rPr>
      </w:pPr>
    </w:p>
    <w:sectPr w:rsidR="0021353B" w:rsidRPr="005E57E6" w:rsidSect="00B655B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Fox, Courtney Lee" w:date="2016-04-06T18:14:00Z" w:initials="FCL">
    <w:p w14:paraId="05C20469" w14:textId="47184C2B" w:rsidR="00576FA8" w:rsidRDefault="00C74484">
      <w:pPr>
        <w:pStyle w:val="CommentText"/>
      </w:pPr>
      <w:r>
        <w:rPr>
          <w:rStyle w:val="CommentReference"/>
        </w:rPr>
        <w:annotationRef/>
      </w:r>
      <w:r w:rsidR="00576FA8">
        <w:t>Maybe m</w:t>
      </w:r>
      <w:r>
        <w:t xml:space="preserve">ake a more </w:t>
      </w:r>
      <w:r w:rsidR="00576FA8">
        <w:t>capturing title, instead of just telling what you are going to write about</w:t>
      </w:r>
    </w:p>
  </w:comment>
  <w:comment w:id="1" w:author="Fox, Courtney Lee" w:date="2016-04-06T18:17:00Z" w:initials="FCL">
    <w:p w14:paraId="22B3FB79" w14:textId="2A8DC628" w:rsidR="0028676A" w:rsidRDefault="0028676A">
      <w:pPr>
        <w:pStyle w:val="CommentText"/>
      </w:pPr>
      <w:r>
        <w:rPr>
          <w:rStyle w:val="CommentReference"/>
        </w:rPr>
        <w:annotationRef/>
      </w:r>
      <w:r>
        <w:rPr>
          <w:rStyle w:val="CommentReference"/>
        </w:rPr>
        <w:t xml:space="preserve">I would start a new paragraph when introducing what anemia is here </w:t>
      </w:r>
    </w:p>
  </w:comment>
  <w:comment w:id="2" w:author="Fox, Courtney Lee" w:date="2016-04-06T18:18:00Z" w:initials="FCL">
    <w:p w14:paraId="65BB46A6" w14:textId="70374CCC" w:rsidR="00CE1774" w:rsidRDefault="00CE1774">
      <w:pPr>
        <w:pStyle w:val="CommentText"/>
      </w:pPr>
      <w:r>
        <w:rPr>
          <w:rStyle w:val="CommentReference"/>
        </w:rPr>
        <w:annotationRef/>
      </w:r>
      <w:r>
        <w:t>Why are they also at risk?</w:t>
      </w:r>
    </w:p>
  </w:comment>
  <w:comment w:id="3" w:author="Fox, Courtney Lee" w:date="2016-04-06T18:19:00Z" w:initials="FCL">
    <w:p w14:paraId="0F74207B" w14:textId="5247070D" w:rsidR="00F70297" w:rsidRDefault="00F70297">
      <w:pPr>
        <w:pStyle w:val="CommentText"/>
      </w:pPr>
      <w:r>
        <w:rPr>
          <w:rStyle w:val="CommentReference"/>
        </w:rPr>
        <w:annotationRef/>
      </w:r>
      <w:r>
        <w:t xml:space="preserve">*onto </w:t>
      </w:r>
    </w:p>
  </w:comment>
  <w:comment w:id="4" w:author="Fox, Courtney Lee" w:date="2016-04-06T18:20:00Z" w:initials="FCL">
    <w:p w14:paraId="4304ED74" w14:textId="074B2CE9" w:rsidR="001757BA" w:rsidRDefault="001757BA">
      <w:pPr>
        <w:pStyle w:val="CommentText"/>
      </w:pPr>
      <w:r>
        <w:rPr>
          <w:rStyle w:val="CommentReference"/>
        </w:rPr>
        <w:annotationRef/>
      </w:r>
      <w:r>
        <w:t>*as ;)</w:t>
      </w:r>
    </w:p>
  </w:comment>
  <w:comment w:id="5" w:author="Fox, Courtney Lee" w:date="2016-04-06T18:21:00Z" w:initials="FCL">
    <w:p w14:paraId="2602991B" w14:textId="590A2939" w:rsidR="004F33BD" w:rsidRDefault="004F33BD">
      <w:pPr>
        <w:pStyle w:val="CommentText"/>
      </w:pPr>
      <w:r>
        <w:rPr>
          <w:rStyle w:val="CommentReference"/>
        </w:rPr>
        <w:annotationRef/>
      </w:r>
      <w:r>
        <w:t>of these two what?</w:t>
      </w:r>
    </w:p>
  </w:comment>
  <w:comment w:id="6" w:author="Fox, Courtney Lee" w:date="2016-04-06T18:23:00Z" w:initials="FCL">
    <w:p w14:paraId="7BA728B3" w14:textId="2AB81F0C" w:rsidR="00482AC1" w:rsidRDefault="00482AC1">
      <w:pPr>
        <w:pStyle w:val="CommentText"/>
      </w:pPr>
      <w:r>
        <w:rPr>
          <w:rStyle w:val="CommentReference"/>
        </w:rPr>
        <w:annotationRef/>
      </w:r>
      <w:r>
        <w:t>What makes it less severe?</w:t>
      </w:r>
    </w:p>
  </w:comment>
  <w:comment w:id="7" w:author="Fox, Courtney Lee" w:date="2016-04-06T18:24:00Z" w:initials="FCL">
    <w:p w14:paraId="54010A04" w14:textId="1DF1E7E7" w:rsidR="006F3AD9" w:rsidRDefault="006F3AD9">
      <w:pPr>
        <w:pStyle w:val="CommentText"/>
      </w:pPr>
      <w:r>
        <w:rPr>
          <w:rStyle w:val="CommentReference"/>
        </w:rPr>
        <w:annotationRef/>
      </w:r>
      <w:r>
        <w:t>*with this</w:t>
      </w:r>
    </w:p>
  </w:comment>
  <w:comment w:id="8" w:author="Fox, Courtney Lee" w:date="2016-04-06T18:24:00Z" w:initials="FCL">
    <w:p w14:paraId="645A48FB" w14:textId="25D506CF" w:rsidR="006F3AD9" w:rsidRDefault="006F3AD9">
      <w:pPr>
        <w:pStyle w:val="CommentText"/>
      </w:pPr>
      <w:r>
        <w:rPr>
          <w:rStyle w:val="CommentReference"/>
        </w:rPr>
        <w:annotationRef/>
      </w:r>
      <w:r>
        <w:t>*of iron</w:t>
      </w:r>
    </w:p>
  </w:comment>
  <w:comment w:id="9" w:author="Fox, Courtney Lee" w:date="2016-04-06T18:24:00Z" w:initials="FCL">
    <w:p w14:paraId="23E1B05F" w14:textId="0F1A18C4" w:rsidR="008029C5" w:rsidRDefault="008029C5">
      <w:pPr>
        <w:pStyle w:val="CommentText"/>
      </w:pPr>
      <w:r>
        <w:rPr>
          <w:rStyle w:val="CommentReference"/>
        </w:rPr>
        <w:annotationRef/>
      </w:r>
      <w:r>
        <w:t>*is</w:t>
      </w:r>
    </w:p>
  </w:comment>
  <w:comment w:id="10" w:author="Fox, Courtney Lee" w:date="2016-04-06T18:33:00Z" w:initials="FCL">
    <w:p w14:paraId="27428510" w14:textId="5C92128E" w:rsidR="00091B30" w:rsidRDefault="00091B30">
      <w:pPr>
        <w:pStyle w:val="CommentText"/>
      </w:pPr>
      <w:r>
        <w:rPr>
          <w:rStyle w:val="CommentReference"/>
        </w:rPr>
        <w:annotationRef/>
      </w:r>
      <w:r>
        <w:t>Good use of examples!</w:t>
      </w:r>
    </w:p>
  </w:comment>
  <w:comment w:id="11" w:author="Fox, Courtney Lee" w:date="2016-04-06T18:32:00Z" w:initials="FCL">
    <w:p w14:paraId="130D1F84" w14:textId="0D1A621F" w:rsidR="00312B16" w:rsidRDefault="00312B16">
      <w:pPr>
        <w:pStyle w:val="CommentText"/>
      </w:pPr>
      <w:r>
        <w:rPr>
          <w:rStyle w:val="CommentReference"/>
        </w:rPr>
        <w:annotationRef/>
      </w:r>
      <w:r>
        <w:t>I would also begin a new paragraph here to break up the three different sections so you can go into more depth about each</w:t>
      </w:r>
    </w:p>
  </w:comment>
  <w:comment w:id="12" w:author="Fox, Courtney Lee" w:date="2016-04-06T18:35:00Z" w:initials="FCL">
    <w:p w14:paraId="0F831EF1" w14:textId="74952E9B" w:rsidR="001E511A" w:rsidRDefault="001E511A">
      <w:pPr>
        <w:pStyle w:val="CommentText"/>
      </w:pPr>
      <w:r>
        <w:rPr>
          <w:rStyle w:val="CommentReference"/>
        </w:rPr>
        <w:annotationRef/>
      </w:r>
      <w:r>
        <w:t xml:space="preserve">I think that this article was a good choice </w:t>
      </w:r>
      <w:r w:rsidR="00E668E6">
        <w:t xml:space="preserve">and gave a lot of background insight on your topic. Nice </w:t>
      </w:r>
      <w:r w:rsidR="00E668E6">
        <w:sym w:font="Wingdings" w:char="F04A"/>
      </w:r>
      <w:r w:rsidR="00E668E6">
        <w:t xml:space="preserve"> </w:t>
      </w:r>
    </w:p>
  </w:comment>
  <w:comment w:id="13" w:author="Fox, Courtney Lee" w:date="2016-04-06T18:36:00Z" w:initials="FCL">
    <w:p w14:paraId="1A29F310" w14:textId="167C4A23" w:rsidR="00E668E6" w:rsidRDefault="00E668E6">
      <w:pPr>
        <w:pStyle w:val="CommentText"/>
      </w:pPr>
      <w:r>
        <w:rPr>
          <w:rStyle w:val="CommentReference"/>
        </w:rPr>
        <w:annotationRef/>
      </w:r>
      <w:r>
        <w:t xml:space="preserve">titled, </w:t>
      </w:r>
    </w:p>
  </w:comment>
  <w:comment w:id="14" w:author="Fox, Courtney Lee" w:date="2016-04-06T18:37:00Z" w:initials="FCL">
    <w:p w14:paraId="53BEAA52" w14:textId="155D2587" w:rsidR="00FC01CA" w:rsidRDefault="00FC01CA">
      <w:pPr>
        <w:pStyle w:val="CommentText"/>
      </w:pPr>
      <w:r>
        <w:rPr>
          <w:rStyle w:val="CommentReference"/>
        </w:rPr>
        <w:annotationRef/>
      </w:r>
      <w:r>
        <w:t>add period after Talk and begin new sentence (In this book she explains…)</w:t>
      </w:r>
    </w:p>
  </w:comment>
  <w:comment w:id="15" w:author="Fox, Courtney Lee" w:date="2016-04-06T18:38:00Z" w:initials="FCL">
    <w:p w14:paraId="34F20977" w14:textId="7BFCF24C" w:rsidR="00AE7CFC" w:rsidRDefault="00AE7CFC">
      <w:pPr>
        <w:pStyle w:val="CommentText"/>
      </w:pPr>
      <w:r>
        <w:rPr>
          <w:rStyle w:val="CommentReference"/>
        </w:rPr>
        <w:annotationRef/>
      </w:r>
      <w:r>
        <w:t>add comma</w:t>
      </w:r>
    </w:p>
  </w:comment>
  <w:comment w:id="16" w:author="Fox, Courtney Lee" w:date="2016-04-06T18:39:00Z" w:initials="FCL">
    <w:p w14:paraId="31E83589" w14:textId="4324E840" w:rsidR="00AE7CFC" w:rsidRDefault="00AE7CFC">
      <w:pPr>
        <w:pStyle w:val="CommentText"/>
      </w:pPr>
      <w:r>
        <w:rPr>
          <w:rStyle w:val="CommentReference"/>
        </w:rPr>
        <w:annotationRef/>
      </w:r>
      <w:r>
        <w:t>you’re missing you end quote mark</w:t>
      </w:r>
    </w:p>
  </w:comment>
  <w:comment w:id="17" w:author="Fox, Courtney Lee" w:date="2016-04-06T18:57:00Z" w:initials="FCL">
    <w:p w14:paraId="7AFFFE40" w14:textId="3B18B933" w:rsidR="00152E20" w:rsidRDefault="00152E20">
      <w:pPr>
        <w:pStyle w:val="CommentText"/>
      </w:pPr>
      <w:r>
        <w:rPr>
          <w:rStyle w:val="CommentReference"/>
        </w:rPr>
        <w:annotationRef/>
      </w:r>
      <w:r>
        <w:t>Once again I would probably start another paragraph here since y</w:t>
      </w:r>
      <w:r w:rsidR="006E5DEC">
        <w:t>ou are going on to different authors and ideas so the paragraphs aren’t too long</w:t>
      </w:r>
    </w:p>
  </w:comment>
  <w:comment w:id="18" w:author="Fox, Courtney Lee" w:date="2016-04-06T19:02:00Z" w:initials="FCL">
    <w:p w14:paraId="25B26EC2" w14:textId="5634F9E9" w:rsidR="00496436" w:rsidRDefault="00496436">
      <w:pPr>
        <w:pStyle w:val="CommentText"/>
      </w:pPr>
      <w:r>
        <w:rPr>
          <w:rStyle w:val="CommentReference"/>
        </w:rPr>
        <w:annotationRef/>
      </w:r>
      <w:r>
        <w:t>I think you are doing a good job explaining what your sources are about and the reasoning of why you chose them</w:t>
      </w:r>
    </w:p>
  </w:comment>
  <w:comment w:id="19" w:author="Fox, Courtney Lee" w:date="2016-04-06T19:00:00Z" w:initials="FCL">
    <w:p w14:paraId="78A0261E" w14:textId="5CB1499A" w:rsidR="004A00E1" w:rsidRDefault="004A00E1">
      <w:pPr>
        <w:pStyle w:val="CommentText"/>
      </w:pPr>
      <w:r>
        <w:rPr>
          <w:rStyle w:val="CommentReference"/>
        </w:rPr>
        <w:annotationRef/>
      </w:r>
      <w:r>
        <w:t>No comma needed</w:t>
      </w:r>
    </w:p>
  </w:comment>
  <w:comment w:id="20" w:author="Fox, Courtney Lee" w:date="2016-04-06T19:03:00Z" w:initials="FCL">
    <w:p w14:paraId="09037204" w14:textId="145CA372" w:rsidR="00746FC4" w:rsidRDefault="00746FC4">
      <w:pPr>
        <w:pStyle w:val="CommentText"/>
      </w:pPr>
      <w:r>
        <w:rPr>
          <w:rStyle w:val="CommentReference"/>
        </w:rPr>
        <w:annotationRef/>
      </w:r>
      <w:r>
        <w:t>Good example relating to your topic</w:t>
      </w:r>
    </w:p>
  </w:comment>
  <w:comment w:id="21" w:author="Fox, Courtney Lee" w:date="2016-04-06T19:05:00Z" w:initials="FCL">
    <w:p w14:paraId="4EB45ED3" w14:textId="2FEA5CE4" w:rsidR="00BC15DC" w:rsidRDefault="00BC15DC">
      <w:pPr>
        <w:pStyle w:val="CommentText"/>
      </w:pPr>
      <w:r>
        <w:rPr>
          <w:rStyle w:val="CommentReference"/>
        </w:rPr>
        <w:annotationRef/>
      </w:r>
      <w:r>
        <w:t xml:space="preserve">Good </w:t>
      </w:r>
      <w:r>
        <w:sym w:font="Wingdings" w:char="F04A"/>
      </w:r>
      <w:r>
        <w:t xml:space="preserve"> </w:t>
      </w:r>
    </w:p>
  </w:comment>
  <w:comment w:id="22" w:author="Fox, Courtney Lee" w:date="2016-04-06T19:07:00Z" w:initials="FCL">
    <w:p w14:paraId="34F6A1B5" w14:textId="2BC59906" w:rsidR="000E50AD" w:rsidRDefault="000E50AD">
      <w:pPr>
        <w:pStyle w:val="CommentText"/>
      </w:pPr>
      <w:r>
        <w:rPr>
          <w:rStyle w:val="CommentReference"/>
        </w:rPr>
        <w:annotationRef/>
      </w:r>
      <w:r>
        <w:t>Delete the second the</w:t>
      </w:r>
    </w:p>
  </w:comment>
  <w:comment w:id="23" w:author="Fox, Courtney Lee" w:date="2016-04-06T19:09:00Z" w:initials="FCL">
    <w:p w14:paraId="75B6CB09" w14:textId="165BB6FD" w:rsidR="00815974" w:rsidRDefault="00815974">
      <w:pPr>
        <w:pStyle w:val="CommentText"/>
      </w:pPr>
      <w:r>
        <w:rPr>
          <w:rStyle w:val="CommentReference"/>
        </w:rPr>
        <w:annotationRef/>
      </w:r>
      <w:r w:rsidR="00435315">
        <w:t>I enjoyed this story as an example because it goes into what you are trying to get at with communication between children, adults and doctors. I think this is an important part of your paper.</w:t>
      </w:r>
    </w:p>
  </w:comment>
  <w:comment w:id="24" w:author="Fox, Courtney Lee" w:date="2016-04-06T19:11:00Z" w:initials="FCL">
    <w:p w14:paraId="5787D60F" w14:textId="1034FF04" w:rsidR="00435315" w:rsidRDefault="00435315">
      <w:pPr>
        <w:pStyle w:val="CommentText"/>
      </w:pPr>
      <w:r>
        <w:rPr>
          <w:rStyle w:val="CommentReference"/>
        </w:rPr>
        <w:annotationRef/>
      </w:r>
      <w:r w:rsidR="0031041D">
        <w:t>Good choice on the variation</w:t>
      </w:r>
    </w:p>
  </w:comment>
  <w:comment w:id="25" w:author="Fox, Courtney Lee" w:date="2016-04-06T19:13:00Z" w:initials="FCL">
    <w:p w14:paraId="14D631AC" w14:textId="5F8BFB35" w:rsidR="00DD63B3" w:rsidRDefault="00DD63B3">
      <w:pPr>
        <w:pStyle w:val="CommentText"/>
      </w:pPr>
      <w:r>
        <w:rPr>
          <w:rStyle w:val="CommentReference"/>
        </w:rPr>
        <w:annotationRef/>
      </w:r>
      <w:r>
        <w:t xml:space="preserve">If I would give any advice here as a </w:t>
      </w:r>
      <w:r w:rsidR="00B97FAD">
        <w:t>reader,</w:t>
      </w:r>
      <w:r>
        <w:t xml:space="preserve"> I would wan</w:t>
      </w:r>
      <w:r w:rsidR="00B97FAD">
        <w:t>t to know more about the doctor. H</w:t>
      </w:r>
      <w:r>
        <w:t>er ba</w:t>
      </w:r>
      <w:r w:rsidR="00B97FAD">
        <w:t xml:space="preserve">ckground, her name, what kind of doctor she is etc. </w:t>
      </w:r>
    </w:p>
  </w:comment>
  <w:comment w:id="26" w:author="Fox, Courtney Lee" w:date="2016-04-06T19:15:00Z" w:initials="FCL">
    <w:p w14:paraId="5457A904" w14:textId="0239171E" w:rsidR="007374D1" w:rsidRDefault="007374D1">
      <w:pPr>
        <w:pStyle w:val="CommentText"/>
      </w:pPr>
      <w:r>
        <w:rPr>
          <w:rStyle w:val="CommentReference"/>
        </w:rPr>
        <w:annotationRef/>
      </w:r>
      <w:r>
        <w:t>Same from above. I would like to here more about your mother, what she does for a living so that the variation between her and the doctor is more prevalent.</w:t>
      </w:r>
    </w:p>
  </w:comment>
  <w:comment w:id="27" w:author="Fox, Courtney Lee" w:date="2016-04-06T19:17:00Z" w:initials="FCL">
    <w:p w14:paraId="5D95604B" w14:textId="67EA1E18" w:rsidR="00D904A8" w:rsidRDefault="00D904A8">
      <w:pPr>
        <w:pStyle w:val="CommentText"/>
      </w:pPr>
      <w:r>
        <w:rPr>
          <w:rStyle w:val="CommentReference"/>
        </w:rPr>
        <w:annotationRef/>
      </w:r>
      <w:r>
        <w:t>Why would it make your specific case worse?</w:t>
      </w:r>
    </w:p>
  </w:comment>
  <w:comment w:id="28" w:author="Fox, Courtney Lee" w:date="2016-04-06T19:18:00Z" w:initials="FCL">
    <w:p w14:paraId="23A6C837" w14:textId="66CA2969" w:rsidR="00680006" w:rsidRDefault="00680006">
      <w:pPr>
        <w:pStyle w:val="CommentText"/>
      </w:pPr>
      <w:r>
        <w:rPr>
          <w:rStyle w:val="CommentReference"/>
        </w:rPr>
        <w:annotationRef/>
      </w:r>
      <w:r>
        <w:t>Nice, readable table!</w:t>
      </w:r>
    </w:p>
  </w:comment>
  <w:comment w:id="29" w:author="Fox, Courtney Lee" w:date="2016-04-06T19:19:00Z" w:initials="FCL">
    <w:p w14:paraId="5F91E952" w14:textId="4932CCF8" w:rsidR="003E6960" w:rsidRDefault="003E6960">
      <w:pPr>
        <w:pStyle w:val="CommentText"/>
      </w:pPr>
      <w:r>
        <w:rPr>
          <w:rStyle w:val="CommentReference"/>
        </w:rPr>
        <w:annotationRef/>
      </w:r>
      <w:r>
        <w:t>Good use of a personally connection and understanding</w:t>
      </w:r>
    </w:p>
  </w:comment>
  <w:comment w:id="30" w:author="Fox, Courtney Lee" w:date="2016-04-06T19:20:00Z" w:initials="FCL">
    <w:p w14:paraId="44D41B86" w14:textId="1F343C64" w:rsidR="0019557C" w:rsidRDefault="0019557C">
      <w:pPr>
        <w:pStyle w:val="CommentText"/>
      </w:pPr>
      <w:r>
        <w:rPr>
          <w:rStyle w:val="CommentReference"/>
        </w:rPr>
        <w:annotationRef/>
      </w:r>
      <w:r>
        <w:t xml:space="preserve">Maybe add a more transitional ending sentence to this </w:t>
      </w:r>
    </w:p>
  </w:comment>
  <w:comment w:id="31" w:author="Fox, Courtney Lee" w:date="2016-04-06T19:22:00Z" w:initials="FCL">
    <w:p w14:paraId="5124C71F" w14:textId="0183712D" w:rsidR="00BB7C67" w:rsidRDefault="00BB7C67">
      <w:pPr>
        <w:pStyle w:val="CommentText"/>
      </w:pPr>
      <w:r>
        <w:rPr>
          <w:rStyle w:val="CommentReference"/>
        </w:rPr>
        <w:annotationRef/>
      </w:r>
      <w:r>
        <w:t xml:space="preserve">I really don’t have much critique with the past couple of paragraphs, I really think you did a great job on talking about your experience first hand and relating it back to your topic. </w:t>
      </w:r>
    </w:p>
  </w:comment>
  <w:comment w:id="32" w:author="Fox, Courtney Lee" w:date="2016-04-06T19:36:00Z" w:initials="FCL">
    <w:p w14:paraId="5C3C94E0" w14:textId="62098792" w:rsidR="00512284" w:rsidRDefault="00512284">
      <w:pPr>
        <w:pStyle w:val="CommentText"/>
      </w:pPr>
      <w:r>
        <w:rPr>
          <w:rStyle w:val="CommentReference"/>
        </w:rPr>
        <w:annotationRef/>
      </w:r>
      <w:r w:rsidR="00374197">
        <w:t xml:space="preserve">This is the first time you mention your mother had the disease, I think you should state that earlier when interviewing her and her past with doctors and communication. </w:t>
      </w:r>
    </w:p>
  </w:comment>
  <w:comment w:id="33" w:author="Fox, Courtney Lee" w:date="2016-04-06T19:38:00Z" w:initials="FCL">
    <w:p w14:paraId="553E2FDD" w14:textId="23BC60B1" w:rsidR="00E0288D" w:rsidRDefault="00E0288D">
      <w:pPr>
        <w:pStyle w:val="CommentText"/>
      </w:pPr>
      <w:r>
        <w:rPr>
          <w:rStyle w:val="CommentReference"/>
        </w:rPr>
        <w:annotationRef/>
      </w:r>
      <w:r>
        <w:t xml:space="preserve">Monyca, I thoroughly enjoyed your paper. I thought it was very well written and understandable, besides the few changes I </w:t>
      </w:r>
      <w:r w:rsidR="00E86B4E">
        <w:t xml:space="preserve">made for you on this paper, from my personal knowledge this paper is well written. You stuck to the topic and made it clear what you were talking about through your examples. Good Job </w:t>
      </w:r>
      <w:r w:rsidR="00E86B4E">
        <w:sym w:font="Wingdings" w:char="F04A"/>
      </w:r>
      <w:r w:rsidR="00E86B4E">
        <w:t xml:space="preserve"> </w:t>
      </w:r>
      <w:bookmarkStart w:id="34" w:name="_GoBack"/>
      <w:bookmarkEnd w:id="34"/>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C20469" w15:done="0"/>
  <w15:commentEx w15:paraId="22B3FB79" w15:done="0"/>
  <w15:commentEx w15:paraId="65BB46A6" w15:done="0"/>
  <w15:commentEx w15:paraId="0F74207B" w15:done="0"/>
  <w15:commentEx w15:paraId="4304ED74" w15:done="0"/>
  <w15:commentEx w15:paraId="2602991B" w15:done="0"/>
  <w15:commentEx w15:paraId="7BA728B3" w15:done="0"/>
  <w15:commentEx w15:paraId="54010A04" w15:done="0"/>
  <w15:commentEx w15:paraId="645A48FB" w15:done="0"/>
  <w15:commentEx w15:paraId="23E1B05F" w15:done="0"/>
  <w15:commentEx w15:paraId="27428510" w15:done="0"/>
  <w15:commentEx w15:paraId="130D1F84" w15:done="0"/>
  <w15:commentEx w15:paraId="0F831EF1" w15:done="0"/>
  <w15:commentEx w15:paraId="1A29F310" w15:done="0"/>
  <w15:commentEx w15:paraId="53BEAA52" w15:done="0"/>
  <w15:commentEx w15:paraId="34F20977" w15:done="0"/>
  <w15:commentEx w15:paraId="31E83589" w15:done="0"/>
  <w15:commentEx w15:paraId="7AFFFE40" w15:done="0"/>
  <w15:commentEx w15:paraId="25B26EC2" w15:done="0"/>
  <w15:commentEx w15:paraId="78A0261E" w15:done="0"/>
  <w15:commentEx w15:paraId="09037204" w15:done="0"/>
  <w15:commentEx w15:paraId="4EB45ED3" w15:done="0"/>
  <w15:commentEx w15:paraId="34F6A1B5" w15:done="0"/>
  <w15:commentEx w15:paraId="75B6CB09" w15:done="0"/>
  <w15:commentEx w15:paraId="5787D60F" w15:done="0"/>
  <w15:commentEx w15:paraId="14D631AC" w15:done="0"/>
  <w15:commentEx w15:paraId="5457A904" w15:done="0"/>
  <w15:commentEx w15:paraId="5D95604B" w15:done="0"/>
  <w15:commentEx w15:paraId="23A6C837" w15:done="0"/>
  <w15:commentEx w15:paraId="5F91E952" w15:done="0"/>
  <w15:commentEx w15:paraId="44D41B86" w15:done="0"/>
  <w15:commentEx w15:paraId="5124C71F" w15:done="0"/>
  <w15:commentEx w15:paraId="5C3C94E0" w15:done="0"/>
  <w15:commentEx w15:paraId="553E2FD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ox, Courtney Lee">
    <w15:presenceInfo w15:providerId="None" w15:userId="Fox, Courtney L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7E6"/>
    <w:rsid w:val="00031143"/>
    <w:rsid w:val="00042443"/>
    <w:rsid w:val="00046127"/>
    <w:rsid w:val="00091B30"/>
    <w:rsid w:val="000C3ECF"/>
    <w:rsid w:val="000C488B"/>
    <w:rsid w:val="000E50AD"/>
    <w:rsid w:val="000F28D9"/>
    <w:rsid w:val="00101B3C"/>
    <w:rsid w:val="00105FC3"/>
    <w:rsid w:val="001342FD"/>
    <w:rsid w:val="00134949"/>
    <w:rsid w:val="001402FA"/>
    <w:rsid w:val="00152E20"/>
    <w:rsid w:val="001757BA"/>
    <w:rsid w:val="0019557C"/>
    <w:rsid w:val="001A07EF"/>
    <w:rsid w:val="001A330D"/>
    <w:rsid w:val="001A6B1D"/>
    <w:rsid w:val="001A73EE"/>
    <w:rsid w:val="001E511A"/>
    <w:rsid w:val="0021353B"/>
    <w:rsid w:val="00214021"/>
    <w:rsid w:val="00231A6B"/>
    <w:rsid w:val="002335F3"/>
    <w:rsid w:val="00251536"/>
    <w:rsid w:val="002603E7"/>
    <w:rsid w:val="00267881"/>
    <w:rsid w:val="0028676A"/>
    <w:rsid w:val="002924EA"/>
    <w:rsid w:val="002F0292"/>
    <w:rsid w:val="0031041D"/>
    <w:rsid w:val="00312B16"/>
    <w:rsid w:val="00316EA6"/>
    <w:rsid w:val="00334061"/>
    <w:rsid w:val="00374197"/>
    <w:rsid w:val="00381563"/>
    <w:rsid w:val="003A02B1"/>
    <w:rsid w:val="003E6960"/>
    <w:rsid w:val="003F0A3A"/>
    <w:rsid w:val="003F1D9F"/>
    <w:rsid w:val="004103D1"/>
    <w:rsid w:val="00424105"/>
    <w:rsid w:val="00435315"/>
    <w:rsid w:val="00482AC1"/>
    <w:rsid w:val="00496436"/>
    <w:rsid w:val="004A00E1"/>
    <w:rsid w:val="004C4590"/>
    <w:rsid w:val="004F33BD"/>
    <w:rsid w:val="00512284"/>
    <w:rsid w:val="00563A15"/>
    <w:rsid w:val="005642A2"/>
    <w:rsid w:val="00576FA8"/>
    <w:rsid w:val="005A1F4F"/>
    <w:rsid w:val="005C11C1"/>
    <w:rsid w:val="005E57E6"/>
    <w:rsid w:val="006055DB"/>
    <w:rsid w:val="0060784E"/>
    <w:rsid w:val="00612C51"/>
    <w:rsid w:val="00680006"/>
    <w:rsid w:val="006C7321"/>
    <w:rsid w:val="006E5DEC"/>
    <w:rsid w:val="006E615E"/>
    <w:rsid w:val="006F3AD9"/>
    <w:rsid w:val="00731D40"/>
    <w:rsid w:val="00734450"/>
    <w:rsid w:val="007374D1"/>
    <w:rsid w:val="00746FC4"/>
    <w:rsid w:val="00772B57"/>
    <w:rsid w:val="007A7477"/>
    <w:rsid w:val="007C50C7"/>
    <w:rsid w:val="007C7D83"/>
    <w:rsid w:val="007E5685"/>
    <w:rsid w:val="008029C5"/>
    <w:rsid w:val="00802E54"/>
    <w:rsid w:val="00815974"/>
    <w:rsid w:val="00857461"/>
    <w:rsid w:val="008A2264"/>
    <w:rsid w:val="00931CF6"/>
    <w:rsid w:val="00932E66"/>
    <w:rsid w:val="009A2737"/>
    <w:rsid w:val="009A7386"/>
    <w:rsid w:val="009C5D15"/>
    <w:rsid w:val="009C6114"/>
    <w:rsid w:val="00A162B7"/>
    <w:rsid w:val="00A677B0"/>
    <w:rsid w:val="00A8030A"/>
    <w:rsid w:val="00A92BFD"/>
    <w:rsid w:val="00AB2D99"/>
    <w:rsid w:val="00AC2B4C"/>
    <w:rsid w:val="00AD2305"/>
    <w:rsid w:val="00AE7CFC"/>
    <w:rsid w:val="00B02D41"/>
    <w:rsid w:val="00B16688"/>
    <w:rsid w:val="00B368B2"/>
    <w:rsid w:val="00B655B8"/>
    <w:rsid w:val="00B7731C"/>
    <w:rsid w:val="00B81C51"/>
    <w:rsid w:val="00B81F18"/>
    <w:rsid w:val="00B97FAD"/>
    <w:rsid w:val="00BA3CD6"/>
    <w:rsid w:val="00BB7C67"/>
    <w:rsid w:val="00BC15DC"/>
    <w:rsid w:val="00BC2CE5"/>
    <w:rsid w:val="00BC5D27"/>
    <w:rsid w:val="00C26720"/>
    <w:rsid w:val="00C668DD"/>
    <w:rsid w:val="00C74484"/>
    <w:rsid w:val="00C82BF0"/>
    <w:rsid w:val="00CB7FC8"/>
    <w:rsid w:val="00CE1774"/>
    <w:rsid w:val="00CF64C4"/>
    <w:rsid w:val="00D02466"/>
    <w:rsid w:val="00D25B03"/>
    <w:rsid w:val="00D725AC"/>
    <w:rsid w:val="00D904A8"/>
    <w:rsid w:val="00DB1B1A"/>
    <w:rsid w:val="00DD63B3"/>
    <w:rsid w:val="00DD77E5"/>
    <w:rsid w:val="00E0288D"/>
    <w:rsid w:val="00E16679"/>
    <w:rsid w:val="00E61285"/>
    <w:rsid w:val="00E668E6"/>
    <w:rsid w:val="00E85058"/>
    <w:rsid w:val="00E86B4E"/>
    <w:rsid w:val="00EC4D4A"/>
    <w:rsid w:val="00ED04C4"/>
    <w:rsid w:val="00EE060F"/>
    <w:rsid w:val="00F555C8"/>
    <w:rsid w:val="00F70297"/>
    <w:rsid w:val="00FA7888"/>
    <w:rsid w:val="00FB6D1F"/>
    <w:rsid w:val="00FC0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CD94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B2D99"/>
    <w:rPr>
      <w:b/>
      <w:bCs/>
    </w:rPr>
  </w:style>
  <w:style w:type="character" w:styleId="Hyperlink">
    <w:name w:val="Hyperlink"/>
    <w:basedOn w:val="DefaultParagraphFont"/>
    <w:uiPriority w:val="99"/>
    <w:unhideWhenUsed/>
    <w:rsid w:val="003A02B1"/>
    <w:rPr>
      <w:color w:val="0563C1" w:themeColor="hyperlink"/>
      <w:u w:val="single"/>
    </w:rPr>
  </w:style>
  <w:style w:type="character" w:styleId="CommentReference">
    <w:name w:val="annotation reference"/>
    <w:basedOn w:val="DefaultParagraphFont"/>
    <w:uiPriority w:val="99"/>
    <w:semiHidden/>
    <w:unhideWhenUsed/>
    <w:rsid w:val="00931CF6"/>
    <w:rPr>
      <w:sz w:val="18"/>
      <w:szCs w:val="18"/>
    </w:rPr>
  </w:style>
  <w:style w:type="paragraph" w:styleId="CommentText">
    <w:name w:val="annotation text"/>
    <w:basedOn w:val="Normal"/>
    <w:link w:val="CommentTextChar"/>
    <w:uiPriority w:val="99"/>
    <w:semiHidden/>
    <w:unhideWhenUsed/>
    <w:rsid w:val="00931CF6"/>
  </w:style>
  <w:style w:type="character" w:customStyle="1" w:styleId="CommentTextChar">
    <w:name w:val="Comment Text Char"/>
    <w:basedOn w:val="DefaultParagraphFont"/>
    <w:link w:val="CommentText"/>
    <w:uiPriority w:val="99"/>
    <w:semiHidden/>
    <w:rsid w:val="00931CF6"/>
  </w:style>
  <w:style w:type="paragraph" w:styleId="CommentSubject">
    <w:name w:val="annotation subject"/>
    <w:basedOn w:val="CommentText"/>
    <w:next w:val="CommentText"/>
    <w:link w:val="CommentSubjectChar"/>
    <w:uiPriority w:val="99"/>
    <w:semiHidden/>
    <w:unhideWhenUsed/>
    <w:rsid w:val="00931CF6"/>
    <w:rPr>
      <w:b/>
      <w:bCs/>
      <w:sz w:val="20"/>
      <w:szCs w:val="20"/>
    </w:rPr>
  </w:style>
  <w:style w:type="character" w:customStyle="1" w:styleId="CommentSubjectChar">
    <w:name w:val="Comment Subject Char"/>
    <w:basedOn w:val="CommentTextChar"/>
    <w:link w:val="CommentSubject"/>
    <w:uiPriority w:val="99"/>
    <w:semiHidden/>
    <w:rsid w:val="00931CF6"/>
    <w:rPr>
      <w:b/>
      <w:bCs/>
      <w:sz w:val="20"/>
      <w:szCs w:val="20"/>
    </w:rPr>
  </w:style>
  <w:style w:type="paragraph" w:styleId="BalloonText">
    <w:name w:val="Balloon Text"/>
    <w:basedOn w:val="Normal"/>
    <w:link w:val="BalloonTextChar"/>
    <w:uiPriority w:val="99"/>
    <w:semiHidden/>
    <w:unhideWhenUsed/>
    <w:rsid w:val="00931CF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1CF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0973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microsoft.com/office/2011/relationships/commentsExtended" Target="commentsExtended.xml"/><Relationship Id="rId7" Type="http://schemas.openxmlformats.org/officeDocument/2006/relationships/hyperlink" Target="http://www.thalassemia.org" TargetMode="External"/><Relationship Id="rId8" Type="http://schemas.openxmlformats.org/officeDocument/2006/relationships/hyperlink" Target="http://www.thalassemia.ca" TargetMode="External"/><Relationship Id="rId9" Type="http://schemas.openxmlformats.org/officeDocument/2006/relationships/chart" Target="charts/chart1.xml"/><Relationship Id="rId1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Thalssemia In Pregnancies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cat>
            <c:strRef>
              <c:f>Sheet1!$A$2:$A$5</c:f>
              <c:strCache>
                <c:ptCount val="3"/>
                <c:pt idx="0">
                  <c:v>Normal Blood</c:v>
                </c:pt>
                <c:pt idx="1">
                  <c:v>Thalassemia minor</c:v>
                </c:pt>
                <c:pt idx="2">
                  <c:v>Thalasemia major</c:v>
                </c:pt>
              </c:strCache>
            </c:strRef>
          </c:cat>
          <c:val>
            <c:numRef>
              <c:f>Sheet1!$B$2:$B$5</c:f>
              <c:numCache>
                <c:formatCode>General</c:formatCode>
                <c:ptCount val="4"/>
                <c:pt idx="0">
                  <c:v>25.0</c:v>
                </c:pt>
                <c:pt idx="1">
                  <c:v>50.0</c:v>
                </c:pt>
                <c:pt idx="2">
                  <c:v>25.0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51557EA-BA8C-5948-998C-BC4B9F88F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15</Pages>
  <Words>4149</Words>
  <Characters>23652</Characters>
  <Application>Microsoft Macintosh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Monyca Rena</dc:creator>
  <cp:keywords/>
  <dc:description/>
  <cp:lastModifiedBy>Fox, Courtney Lee</cp:lastModifiedBy>
  <cp:revision>11</cp:revision>
  <dcterms:created xsi:type="dcterms:W3CDTF">2016-04-06T23:01:00Z</dcterms:created>
  <dcterms:modified xsi:type="dcterms:W3CDTF">2016-04-06T23:39:00Z</dcterms:modified>
</cp:coreProperties>
</file>